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B7" w:rsidRDefault="00B1567C" w:rsidP="004A37B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11.11</w:t>
      </w:r>
      <w:r w:rsidR="00AA3E0E">
        <w:rPr>
          <w:rFonts w:ascii="Calibri" w:hAnsi="Calibri" w:cs="Calibri"/>
          <w:b/>
          <w:sz w:val="28"/>
          <w:szCs w:val="28"/>
        </w:rPr>
        <w:t>.2021</w:t>
      </w:r>
      <w:r w:rsidR="004A37B7">
        <w:rPr>
          <w:rFonts w:ascii="Calibri" w:hAnsi="Calibri" w:cs="Calibri"/>
          <w:b/>
          <w:sz w:val="28"/>
          <w:szCs w:val="28"/>
        </w:rPr>
        <w:t xml:space="preserve"> г</w:t>
      </w:r>
    </w:p>
    <w:p w:rsidR="004A37B7" w:rsidRPr="001E357B" w:rsidRDefault="004A37B7" w:rsidP="005C608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sz w:val="28"/>
          <w:szCs w:val="28"/>
        </w:rPr>
      </w:pPr>
      <w:r w:rsidRPr="00200E96">
        <w:rPr>
          <w:rFonts w:ascii="Calibri" w:hAnsi="Calibri" w:cs="Calibri"/>
          <w:b/>
          <w:sz w:val="28"/>
          <w:szCs w:val="28"/>
        </w:rPr>
        <w:t xml:space="preserve"> География  - Моисеенко А.И. -  </w:t>
      </w:r>
      <w:proofErr w:type="spellStart"/>
      <w:r w:rsidR="001E357B">
        <w:rPr>
          <w:rFonts w:ascii="Calibri" w:hAnsi="Calibri" w:cs="Calibri"/>
          <w:b/>
          <w:sz w:val="28"/>
          <w:szCs w:val="28"/>
          <w:u w:val="single"/>
          <w:lang w:val="en-US"/>
        </w:rPr>
        <w:t>anuta</w:t>
      </w:r>
      <w:r w:rsidRPr="00200E96">
        <w:rPr>
          <w:rFonts w:ascii="Calibri" w:hAnsi="Calibri" w:cs="Calibri"/>
          <w:b/>
          <w:sz w:val="28"/>
          <w:szCs w:val="28"/>
          <w:u w:val="single"/>
          <w:lang w:val="en-US"/>
        </w:rPr>
        <w:t>moiseenko</w:t>
      </w:r>
      <w:proofErr w:type="spellEnd"/>
      <w:r w:rsidR="00AA3E0E">
        <w:rPr>
          <w:rFonts w:ascii="Calibri" w:hAnsi="Calibri" w:cs="Calibri"/>
          <w:b/>
          <w:sz w:val="28"/>
          <w:szCs w:val="28"/>
          <w:u w:val="single"/>
        </w:rPr>
        <w:t>.</w:t>
      </w:r>
      <w:r w:rsidRPr="00200E96">
        <w:rPr>
          <w:rFonts w:ascii="Calibri" w:hAnsi="Calibri" w:cs="Calibri"/>
          <w:b/>
          <w:sz w:val="28"/>
          <w:szCs w:val="28"/>
          <w:u w:val="single"/>
        </w:rPr>
        <w:t>82@</w:t>
      </w:r>
      <w:r w:rsidRPr="00200E96">
        <w:rPr>
          <w:rFonts w:ascii="Calibri" w:hAnsi="Calibri" w:cs="Calibri"/>
          <w:b/>
          <w:sz w:val="28"/>
          <w:szCs w:val="28"/>
          <w:u w:val="single"/>
          <w:lang w:val="en-US"/>
        </w:rPr>
        <w:t>mail</w:t>
      </w:r>
      <w:r w:rsidRPr="00200E96">
        <w:rPr>
          <w:rFonts w:ascii="Calibri" w:hAnsi="Calibri" w:cs="Calibri"/>
          <w:b/>
          <w:sz w:val="28"/>
          <w:szCs w:val="28"/>
          <w:u w:val="single"/>
        </w:rPr>
        <w:t>.</w:t>
      </w:r>
      <w:proofErr w:type="spellStart"/>
      <w:r w:rsidR="001E357B">
        <w:rPr>
          <w:rFonts w:ascii="Calibri" w:hAnsi="Calibri" w:cs="Calibri"/>
          <w:b/>
          <w:sz w:val="28"/>
          <w:szCs w:val="28"/>
          <w:u w:val="single"/>
          <w:lang w:val="en-US"/>
        </w:rPr>
        <w:t>ru</w:t>
      </w:r>
      <w:proofErr w:type="spellEnd"/>
    </w:p>
    <w:p w:rsidR="004A37B7" w:rsidRPr="00200E96" w:rsidRDefault="004A37B7" w:rsidP="005C608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Группа№21</w:t>
      </w:r>
      <w:r w:rsidR="00B1567C">
        <w:rPr>
          <w:rFonts w:ascii="Calibri" w:hAnsi="Calibri" w:cs="Calibri"/>
          <w:b/>
          <w:sz w:val="28"/>
          <w:szCs w:val="28"/>
        </w:rPr>
        <w:t>3</w:t>
      </w:r>
      <w:r w:rsidRPr="00200E96">
        <w:rPr>
          <w:rFonts w:ascii="Calibri" w:hAnsi="Calibri" w:cs="Calibri"/>
          <w:b/>
          <w:sz w:val="28"/>
          <w:szCs w:val="28"/>
        </w:rPr>
        <w:t xml:space="preserve">        </w:t>
      </w:r>
    </w:p>
    <w:p w:rsidR="00005EAA" w:rsidRPr="00A229F2" w:rsidRDefault="00C83666" w:rsidP="005C608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Тема: </w:t>
      </w:r>
      <w:r w:rsidR="00C431FA">
        <w:rPr>
          <w:rFonts w:ascii="Calibri" w:hAnsi="Calibri" w:cs="Calibri"/>
          <w:b/>
          <w:bCs/>
          <w:sz w:val="28"/>
          <w:szCs w:val="28"/>
        </w:rPr>
        <w:t xml:space="preserve">Структура </w:t>
      </w:r>
      <w:r w:rsidR="007A3BF5">
        <w:rPr>
          <w:rFonts w:ascii="Calibri" w:hAnsi="Calibri" w:cs="Calibri"/>
          <w:b/>
          <w:bCs/>
          <w:sz w:val="28"/>
          <w:szCs w:val="28"/>
        </w:rPr>
        <w:t>населения</w:t>
      </w:r>
      <w:r w:rsidR="00C431FA">
        <w:rPr>
          <w:rFonts w:ascii="Calibri" w:hAnsi="Calibri" w:cs="Calibri"/>
          <w:b/>
          <w:bCs/>
          <w:sz w:val="28"/>
          <w:szCs w:val="28"/>
        </w:rPr>
        <w:t xml:space="preserve"> мира</w:t>
      </w:r>
    </w:p>
    <w:p w:rsidR="00005EAA" w:rsidRDefault="00005EAA" w:rsidP="005C6081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color w:val="4E4E3F"/>
          <w:sz w:val="24"/>
          <w:szCs w:val="24"/>
          <w:lang w:eastAsia="ru-RU"/>
        </w:rPr>
      </w:pPr>
      <w:r>
        <w:rPr>
          <w:rFonts w:ascii="Calibri" w:hAnsi="Calibri" w:cs="Calibri"/>
          <w:b/>
          <w:bCs/>
          <w:sz w:val="28"/>
          <w:szCs w:val="28"/>
        </w:rPr>
        <w:t>Основная литература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:</w:t>
      </w:r>
      <w:proofErr w:type="gramEnd"/>
      <w:r>
        <w:rPr>
          <w:rFonts w:ascii="Calibri" w:hAnsi="Calibri" w:cs="Calibri"/>
          <w:sz w:val="28"/>
          <w:szCs w:val="28"/>
        </w:rPr>
        <w:t xml:space="preserve">  учебник для общеобразовательных организаций В.П. </w:t>
      </w:r>
      <w:proofErr w:type="spellStart"/>
      <w:r>
        <w:rPr>
          <w:rFonts w:ascii="Calibri" w:hAnsi="Calibri" w:cs="Calibri"/>
          <w:sz w:val="28"/>
          <w:szCs w:val="28"/>
        </w:rPr>
        <w:t>Максаковский</w:t>
      </w:r>
      <w:proofErr w:type="spellEnd"/>
      <w:r>
        <w:rPr>
          <w:rFonts w:ascii="Calibri" w:hAnsi="Calibri" w:cs="Calibri"/>
          <w:sz w:val="28"/>
          <w:szCs w:val="28"/>
        </w:rPr>
        <w:t xml:space="preserve">   </w:t>
      </w:r>
      <w:r w:rsidRPr="00364C5A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География</w:t>
      </w:r>
      <w:r w:rsidRPr="00364C5A">
        <w:rPr>
          <w:rFonts w:ascii="Calibri" w:hAnsi="Calibri" w:cs="Calibri"/>
          <w:sz w:val="28"/>
          <w:szCs w:val="28"/>
        </w:rPr>
        <w:t>» 10</w:t>
      </w:r>
      <w:r>
        <w:rPr>
          <w:rFonts w:ascii="Calibri" w:hAnsi="Calibri" w:cs="Calibri"/>
          <w:sz w:val="28"/>
          <w:szCs w:val="28"/>
        </w:rPr>
        <w:t xml:space="preserve">-11 </w:t>
      </w:r>
      <w:r w:rsidRPr="00364C5A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классы Издательство «Просвещение»</w:t>
      </w:r>
      <w:r w:rsidRPr="0060568D">
        <w:rPr>
          <w:rFonts w:ascii="&amp;quot" w:eastAsia="Times New Roman" w:hAnsi="&amp;quot" w:cs="Times New Roman"/>
          <w:color w:val="4E4E3F"/>
          <w:sz w:val="24"/>
          <w:szCs w:val="24"/>
          <w:lang w:eastAsia="ru-RU"/>
        </w:rPr>
        <w:t xml:space="preserve"> </w:t>
      </w:r>
    </w:p>
    <w:p w:rsidR="00F0162A" w:rsidRDefault="00F0162A" w:rsidP="005C6081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color w:val="4E4E3F"/>
          <w:sz w:val="24"/>
          <w:szCs w:val="24"/>
          <w:lang w:eastAsia="ru-RU"/>
        </w:rPr>
      </w:pPr>
    </w:p>
    <w:p w:rsidR="00C431FA" w:rsidRPr="00C431FA" w:rsidRDefault="00C431FA" w:rsidP="00C43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1</w:t>
      </w:r>
      <w:r w:rsidRPr="00C431FA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. Половой состав: соотношение мужчин и женщин.</w:t>
      </w:r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Мужское и женское начала в природе равнозначны. Хотя в среднем на каждые 100 девочек рождается примерно 104—107 мальчиков, к 18—20 годам соотношение обоих полов выравнивается. Но в последующих возрастных группах формирование полового состава населения в различных странах происходит неодинаково.</w:t>
      </w:r>
    </w:p>
    <w:p w:rsidR="00C431FA" w:rsidRPr="00C431FA" w:rsidRDefault="00C431FA" w:rsidP="00C43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Примерно в 2/3 стран мира женщины численно преобладают. Наиболее значителен такой перевес в ряде стран СНГ, в зарубежной Европе, в Северной Америке. Это </w:t>
      </w:r>
      <w:proofErr w:type="gramStart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объясняется</w:t>
      </w:r>
      <w:proofErr w:type="gramEnd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прежде всего тем, что средняя продолжительность жизни у женщин обычно на несколько лет больше, чем у мужчин. Во многих странах этих регионов превышение числа женщин связано с потерями мужского населения во время</w:t>
      </w:r>
      <w:proofErr w:type="gramStart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</w:t>
      </w:r>
      <w:proofErr w:type="gramEnd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торой мировой войны. С вхождением в жизнь новых поколений разрыв в численности мужчин и женщин обычно выравнивается, но из этого правила есть и исключения.</w:t>
      </w:r>
    </w:p>
    <w:p w:rsidR="00C431FA" w:rsidRPr="00C431FA" w:rsidRDefault="00C431FA" w:rsidP="00C43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31FA">
        <w:rPr>
          <w:rFonts w:ascii="Arial" w:eastAsia="Times New Roman" w:hAnsi="Arial" w:cs="Arial"/>
          <w:b/>
          <w:bCs/>
          <w:i/>
          <w:iCs/>
          <w:color w:val="555555"/>
          <w:sz w:val="21"/>
          <w:lang w:eastAsia="ru-RU"/>
        </w:rPr>
        <w:t>Пример.</w:t>
      </w:r>
      <w:r w:rsidRPr="00C431FA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 xml:space="preserve"> На начало 2006 г. в России женщин было на десять с лишним миллионов больше, чем мужчин. По прогнозам, к 2010 г. этот разрыв возрастет до 11 </w:t>
      </w:r>
      <w:proofErr w:type="spellStart"/>
      <w:proofErr w:type="gramStart"/>
      <w:r w:rsidRPr="00C431FA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>млн</w:t>
      </w:r>
      <w:proofErr w:type="spellEnd"/>
      <w:proofErr w:type="gramEnd"/>
      <w:r w:rsidRPr="00C431FA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>, что связано прежде всего с повышенной смертностью среди мужского населения.</w:t>
      </w:r>
    </w:p>
    <w:p w:rsidR="00C431FA" w:rsidRPr="00C431FA" w:rsidRDefault="00C431FA" w:rsidP="00C43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Африке, Латинской Америке, Австралии и Океании численность мужчин и женщин примерно одинакова.</w:t>
      </w:r>
    </w:p>
    <w:p w:rsidR="00C431FA" w:rsidRPr="00C431FA" w:rsidRDefault="00C431FA" w:rsidP="00C43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вот в зарубежной Азии мужчины заметно преобладают. Во многом это объясняется существовавшим долгое время приниженным положением женщины в семье и в обществе (ранние браки, многочисленные и ранние деторождения в условиях нищеты, голода и болезней). В последнее время на половой состав </w:t>
      </w:r>
      <w:proofErr w:type="gramStart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населения ряда стран Азии стали</w:t>
      </w:r>
      <w:proofErr w:type="gramEnd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оказывать большое влияние внешние миграции населения.</w:t>
      </w:r>
    </w:p>
    <w:p w:rsidR="00C431FA" w:rsidRPr="00C431FA" w:rsidRDefault="00C431FA" w:rsidP="00C43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31FA">
        <w:rPr>
          <w:rFonts w:ascii="Arial" w:eastAsia="Times New Roman" w:hAnsi="Arial" w:cs="Arial"/>
          <w:b/>
          <w:bCs/>
          <w:i/>
          <w:iCs/>
          <w:color w:val="555555"/>
          <w:sz w:val="21"/>
          <w:lang w:eastAsia="ru-RU"/>
        </w:rPr>
        <w:t>Пример.</w:t>
      </w:r>
      <w:r w:rsidRPr="00C431FA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> В нефтедобывающих странах Персидского залива в результате большого притока мужской рабочей силы доля мужчин во всем населении составляет 55—65% и более. Такого превышения нигде в мире нет. [9].</w:t>
      </w:r>
    </w:p>
    <w:p w:rsidR="00C431FA" w:rsidRPr="00C431FA" w:rsidRDefault="00C431FA" w:rsidP="00C43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все же на итоговом мировом показателе особенно сильно сказывается перевес мужчин в двух самых многонаселенных странах мира — Китае (на 38 </w:t>
      </w:r>
      <w:proofErr w:type="spellStart"/>
      <w:proofErr w:type="gramStart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млн</w:t>
      </w:r>
      <w:proofErr w:type="spellEnd"/>
      <w:proofErr w:type="gramEnd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) и Индии (на 35 </w:t>
      </w:r>
      <w:proofErr w:type="spellStart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млн</w:t>
      </w:r>
      <w:proofErr w:type="spellEnd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). Именно поэтому в целом в мире на 100 женщин приходится более 101 мужчины. (Задание 5.)</w:t>
      </w:r>
    </w:p>
    <w:p w:rsidR="00C431FA" w:rsidRPr="00C431FA" w:rsidRDefault="00C431FA" w:rsidP="00C43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31FA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2. Возрастной состав: влияние на трудовые ресурсы.</w:t>
      </w:r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  <w:proofErr w:type="gramStart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Древнегреческий математик и философ Пифагор, рассматривавший человеческую жизнь в аспекте времен года, предлагал различать в ней четыре «сезона»: весну (детство), лето (молодость), осень (зрелость) и зиму (старость).</w:t>
      </w:r>
      <w:proofErr w:type="gramEnd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в наши дни ученые говорят о демографической молодости, зрелости и старости населения. Отнесение страны или региона к одному из этих «сезонов» зависит в первую очередь от показателей рождаемости, смертности, естественного прироста. Вот почему основные типы возрастного состава </w:t>
      </w:r>
      <w:proofErr w:type="gramStart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населения</w:t>
      </w:r>
      <w:proofErr w:type="gramEnd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 общем соответствуют типам его воспроизводства.</w:t>
      </w:r>
    </w:p>
    <w:p w:rsidR="00C431FA" w:rsidRPr="00C431FA" w:rsidRDefault="00C431FA" w:rsidP="00C43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31FA">
        <w:rPr>
          <w:rFonts w:ascii="Arial" w:eastAsia="Times New Roman" w:hAnsi="Arial" w:cs="Arial"/>
          <w:b/>
          <w:bCs/>
          <w:i/>
          <w:iCs/>
          <w:color w:val="555555"/>
          <w:sz w:val="21"/>
          <w:lang w:eastAsia="ru-RU"/>
        </w:rPr>
        <w:t>Пример.</w:t>
      </w:r>
      <w:r w:rsidRPr="00C431FA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> В развитых странах доля детей во всем населении составляет в среднем 18%, пожилых людей 19%, а в развивающихся соответственно 33% и 8%. [10].</w:t>
      </w:r>
    </w:p>
    <w:p w:rsidR="00C431FA" w:rsidRPr="00C431FA" w:rsidRDefault="00C431FA" w:rsidP="00C43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Для графического анализа возрастного и полового состава населения широко применяется особый вид диаграммы: возрастно-половая пирамида (</w:t>
      </w:r>
      <w:proofErr w:type="gramStart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см</w:t>
      </w:r>
      <w:proofErr w:type="gramEnd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рисунок 12).</w:t>
      </w:r>
    </w:p>
    <w:p w:rsidR="00C431FA" w:rsidRPr="00C431FA" w:rsidRDefault="00C431FA" w:rsidP="00C43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Возраст является главным критерием при определении основной производительной части населения — трудовых ресурсов. О степени их вовлечения в производство свидетельствует показатель экономически активного населения</w:t>
      </w:r>
      <w:proofErr w:type="gramStart"/>
      <w:r w:rsidRPr="00C431FA">
        <w:rPr>
          <w:rFonts w:ascii="Arial" w:eastAsia="Times New Roman" w:hAnsi="Arial" w:cs="Arial"/>
          <w:b/>
          <w:bCs/>
          <w:color w:val="555555"/>
          <w:sz w:val="16"/>
          <w:vertAlign w:val="superscript"/>
          <w:lang w:eastAsia="ru-RU"/>
        </w:rPr>
        <w:t>1</w:t>
      </w:r>
      <w:proofErr w:type="gramEnd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C431FA" w:rsidRPr="00C431FA" w:rsidRDefault="00C431FA" w:rsidP="00C43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31FA">
        <w:rPr>
          <w:rFonts w:ascii="Arial" w:eastAsia="Times New Roman" w:hAnsi="Arial" w:cs="Arial"/>
          <w:b/>
          <w:bCs/>
          <w:color w:val="555555"/>
          <w:sz w:val="16"/>
          <w:vertAlign w:val="superscript"/>
          <w:lang w:eastAsia="ru-RU"/>
        </w:rPr>
        <w:t>1</w:t>
      </w:r>
      <w:proofErr w:type="gramStart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  <w:r w:rsidRPr="00C431FA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>Э</w:t>
      </w:r>
      <w:proofErr w:type="gramEnd"/>
      <w:r w:rsidRPr="00C431FA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>кономически активное население (ЭАН) — часть трудоспособного населения, которая участвует в материальном производстве и непроизводственной сфере.</w:t>
      </w:r>
    </w:p>
    <w:p w:rsidR="00C431FA" w:rsidRPr="00C431FA" w:rsidRDefault="00C431FA" w:rsidP="00C43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среднем в мире к экономически активному можно отнести примерно 49% всего населения, или более 3 </w:t>
      </w:r>
      <w:proofErr w:type="spellStart"/>
      <w:proofErr w:type="gramStart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млрд</w:t>
      </w:r>
      <w:proofErr w:type="spellEnd"/>
      <w:proofErr w:type="gramEnd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человек. В России, странах зарубежной Европы, Северной Америки этот показатель (50—70% и более) выше среднемирового при высокой, а иногда и очень высокой занятости женщин. В странах Азии, Африки и Латинской Америки он обычно ниже среднемирового (40—50%). Это объясняется их большей экономической отсталостью, очень высокой долей детских возрастов, хотя миллионы детей и подростков работают (</w:t>
      </w:r>
      <w:proofErr w:type="gramStart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см</w:t>
      </w:r>
      <w:proofErr w:type="gramEnd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рисунок 11), значительно меньшим вовлечением женщин в общественное производство. (Задание 6.)</w:t>
      </w:r>
    </w:p>
    <w:p w:rsidR="00C431FA" w:rsidRPr="00C431FA" w:rsidRDefault="00C431FA" w:rsidP="00C43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31FA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3. Этнолингвистический состав: сложные проблемы.</w:t>
      </w:r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Всего в мире насчитывается 4—5 тыс. народов или этносов</w:t>
      </w:r>
      <w:proofErr w:type="gramStart"/>
      <w:r w:rsidRPr="00C431FA">
        <w:rPr>
          <w:rFonts w:ascii="Arial" w:eastAsia="Times New Roman" w:hAnsi="Arial" w:cs="Arial"/>
          <w:b/>
          <w:bCs/>
          <w:color w:val="555555"/>
          <w:sz w:val="16"/>
          <w:vertAlign w:val="superscript"/>
          <w:lang w:eastAsia="ru-RU"/>
        </w:rPr>
        <w:t>1</w:t>
      </w:r>
      <w:proofErr w:type="gramEnd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часть которых сложилась в нации, а другие представляют собой народности и племена. Естественно, что при таком количестве народов необходима их классификация. Для географии населения наибольшее значение имеют классификации народов по численности и по языку.</w:t>
      </w:r>
    </w:p>
    <w:p w:rsidR="00C431FA" w:rsidRPr="00C431FA" w:rsidRDefault="00C431FA" w:rsidP="00C43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C431FA">
        <w:rPr>
          <w:rFonts w:ascii="Arial" w:eastAsia="Times New Roman" w:hAnsi="Arial" w:cs="Arial"/>
          <w:b/>
          <w:bCs/>
          <w:color w:val="555555"/>
          <w:sz w:val="16"/>
          <w:vertAlign w:val="superscript"/>
          <w:lang w:eastAsia="ru-RU"/>
        </w:rPr>
        <w:t>1</w:t>
      </w:r>
      <w:r w:rsidRPr="00C431FA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 xml:space="preserve"> Этнос (от греч. </w:t>
      </w:r>
      <w:proofErr w:type="spellStart"/>
      <w:r w:rsidRPr="00C431FA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>ethnos</w:t>
      </w:r>
      <w:proofErr w:type="spellEnd"/>
      <w:r w:rsidRPr="00C431FA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>) — исторически сложившаяся, устойчивая общность людей, объединяемых языком, территорией, хозяйством, культурой, национальным самосознанием.</w:t>
      </w:r>
      <w:proofErr w:type="gramEnd"/>
    </w:p>
    <w:p w:rsidR="00C431FA" w:rsidRPr="00C431FA" w:rsidRDefault="00C431FA" w:rsidP="00C43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Классификация народов по численности свидетельствует прежде всего об исключительно больших различиях между ними: от китайцев, которых уже более 1,3 </w:t>
      </w:r>
      <w:proofErr w:type="spellStart"/>
      <w:proofErr w:type="gramStart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млрд</w:t>
      </w:r>
      <w:proofErr w:type="spellEnd"/>
      <w:proofErr w:type="gramEnd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до племени </w:t>
      </w:r>
      <w:proofErr w:type="spellStart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веддов</w:t>
      </w:r>
      <w:proofErr w:type="spellEnd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 Шри-Ланке или </w:t>
      </w:r>
      <w:proofErr w:type="spellStart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ботокудов</w:t>
      </w:r>
      <w:proofErr w:type="spellEnd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 Бразилии, которые насчитывают менее 1 тыс. человек. Основную часть населения Земли составляют большие и в особенности самые большие народы, тогда как на долю многих сотен небольших народов приходится всего несколько процентов населения земного шара. Но свой вклад в мировую культуру вносили и вносят и большие, и малые народы.</w:t>
      </w:r>
    </w:p>
    <w:p w:rsidR="00C431FA" w:rsidRPr="00C431FA" w:rsidRDefault="00C431FA" w:rsidP="00C43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Классификация народов по языку основывается на принципе их родства.</w:t>
      </w:r>
    </w:p>
    <w:p w:rsidR="00C431FA" w:rsidRPr="00C431FA" w:rsidRDefault="00C431FA" w:rsidP="00C43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Такое родство обычно связано с происхождением нескольких языков от одного «праязыка». Для возникших в Южной Европе романских языков таким языком-основой явился </w:t>
      </w:r>
      <w:proofErr w:type="gramStart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латинский</w:t>
      </w:r>
      <w:proofErr w:type="gramEnd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распространенный в Древнем Риме и покоренных им странах. Древнерусский стал «праязыком» для языков восточных славян.</w:t>
      </w:r>
    </w:p>
    <w:p w:rsidR="00C431FA" w:rsidRPr="00C431FA" w:rsidRDefault="00C431FA" w:rsidP="00C43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 этом, как вы уже знаете, все языки объединяются в языковые семьи, которые делятся на языковые группы. Самая распространенная из них — индоевропейская семья.</w:t>
      </w:r>
    </w:p>
    <w:p w:rsidR="00C431FA" w:rsidRPr="00C431FA" w:rsidRDefault="00C431FA" w:rsidP="00C43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31FA">
        <w:rPr>
          <w:rFonts w:ascii="Arial" w:eastAsia="Times New Roman" w:hAnsi="Arial" w:cs="Arial"/>
          <w:b/>
          <w:bCs/>
          <w:i/>
          <w:iCs/>
          <w:color w:val="555555"/>
          <w:sz w:val="21"/>
          <w:lang w:eastAsia="ru-RU"/>
        </w:rPr>
        <w:t>Пример.</w:t>
      </w:r>
      <w:r w:rsidRPr="00C431FA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 xml:space="preserve"> На языках этой семьи говорят 150 народов общей численностью более 2,7 </w:t>
      </w:r>
      <w:proofErr w:type="spellStart"/>
      <w:proofErr w:type="gramStart"/>
      <w:r w:rsidRPr="00C431FA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>млрд</w:t>
      </w:r>
      <w:proofErr w:type="spellEnd"/>
      <w:proofErr w:type="gramEnd"/>
      <w:r w:rsidRPr="00C431FA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 xml:space="preserve"> человек, принадлежащих к 11 языковым группам и живущих во всех частях света. В зарубежной Европе и Америке на языках этой семьи говорит 95% всего населения. [11].</w:t>
      </w:r>
    </w:p>
    <w:p w:rsidR="00C431FA" w:rsidRPr="00C431FA" w:rsidRDefault="00C431FA" w:rsidP="00C43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Примерно 1,4 </w:t>
      </w:r>
      <w:proofErr w:type="spellStart"/>
      <w:proofErr w:type="gramStart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млрд</w:t>
      </w:r>
      <w:proofErr w:type="spellEnd"/>
      <w:proofErr w:type="gramEnd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человек говорит на языках </w:t>
      </w:r>
      <w:proofErr w:type="spellStart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сино-тибетской</w:t>
      </w:r>
      <w:proofErr w:type="spellEnd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семьи, в основном китайском, более 370 </w:t>
      </w:r>
      <w:proofErr w:type="spellStart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млн</w:t>
      </w:r>
      <w:proofErr w:type="spellEnd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— на языках </w:t>
      </w:r>
      <w:proofErr w:type="spellStart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афразийской</w:t>
      </w:r>
      <w:proofErr w:type="spellEnd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семьи, в основном арабском. Численность большинства остальных семей значительно меньше. (Задание 7.)</w:t>
      </w:r>
    </w:p>
    <w:p w:rsidR="00C431FA" w:rsidRPr="00C431FA" w:rsidRDefault="00C431FA" w:rsidP="00C43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тех случаях, когда национальные (этнические) границы совпадают с политическими, образуются </w:t>
      </w:r>
      <w:proofErr w:type="spellStart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однонациональные</w:t>
      </w:r>
      <w:proofErr w:type="spellEnd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государства; больше всего их в Европе, в Латинской Америке, в Австралии и Океании, на Ближнем Востоке. Существуют также </w:t>
      </w:r>
      <w:proofErr w:type="spellStart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двунациональные</w:t>
      </w:r>
      <w:proofErr w:type="spellEnd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государства — Бельгия, Канада и др. Наряду с ними есть немало стран, которые представляют собой многонациональные государства; в некоторых из них живут десятки и даже сотни народов. Во многих случаях они имеют федеративное (или конфедеративное) административно-территориальное устройство.</w:t>
      </w:r>
    </w:p>
    <w:p w:rsidR="00C431FA" w:rsidRPr="00C431FA" w:rsidRDefault="00C431FA" w:rsidP="00C43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В многонациональных и </w:t>
      </w:r>
      <w:proofErr w:type="spellStart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двунациональных</w:t>
      </w:r>
      <w:proofErr w:type="spellEnd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странах существует сложная проблема межнациональных отношений.</w:t>
      </w:r>
    </w:p>
    <w:p w:rsidR="00C431FA" w:rsidRPr="00C431FA" w:rsidRDefault="00C431FA" w:rsidP="00C43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первую очередь это относится к развивающимся странам, где происходит прогрессивный процесс объединения родственных племен в народности, а народностей в нации.</w:t>
      </w:r>
    </w:p>
    <w:p w:rsidR="00C431FA" w:rsidRPr="00C431FA" w:rsidRDefault="00C431FA" w:rsidP="00C43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31FA">
        <w:rPr>
          <w:rFonts w:ascii="Arial" w:eastAsia="Times New Roman" w:hAnsi="Arial" w:cs="Arial"/>
          <w:b/>
          <w:bCs/>
          <w:i/>
          <w:iCs/>
          <w:color w:val="555555"/>
          <w:sz w:val="21"/>
          <w:lang w:eastAsia="ru-RU"/>
        </w:rPr>
        <w:t>Пример.</w:t>
      </w:r>
      <w:r w:rsidRPr="00C431FA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> </w:t>
      </w:r>
      <w:proofErr w:type="gramStart"/>
      <w:r w:rsidRPr="00C431FA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>В зарубежной Азии наиболее острые межнациональные (и религиозные) конфликты характерны для Индии, Индонезии, Шри-Ланки, Афганистана, Ирака, Ирана, Турции, Китая, в Африке — для ЮАР, Зимбабве, Нигерии, Судана.</w:t>
      </w:r>
      <w:proofErr w:type="gramEnd"/>
    </w:p>
    <w:p w:rsidR="00C431FA" w:rsidRPr="00C431FA" w:rsidRDefault="00C431FA" w:rsidP="00C43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 середины 70-х гг. национальный вопрос приобрел большую остроту и во многих экономически развитых странах, что </w:t>
      </w:r>
      <w:proofErr w:type="gramStart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связано</w:t>
      </w:r>
      <w:proofErr w:type="gramEnd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прежде всего с фактическим экономическим и социальным неравенством живущих в них наций и народностей. В первую очередь это относится к Великобритании, Франции, Канаде, Бельгии, Испании.</w:t>
      </w:r>
    </w:p>
    <w:p w:rsidR="00C431FA" w:rsidRPr="00C431FA" w:rsidRDefault="00C431FA" w:rsidP="00C43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31FA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 xml:space="preserve">В Канаде две основные нации — англо-канадцы и </w:t>
      </w:r>
      <w:proofErr w:type="spellStart"/>
      <w:r w:rsidRPr="00C431FA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>франкоканадцы</w:t>
      </w:r>
      <w:proofErr w:type="spellEnd"/>
      <w:r w:rsidRPr="00C431FA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>; государственными языками являются английский и французский. Франко-канадцы компактно живут в провинции Квебек, которая образует «Французскую Канаду» в отличие от всех остальных провинций, составляющих «Английскую Канаду». Но англо-канадцы стоят выше в социальной иерархии, занимают ключевые позиции в экономике, и это приводит к постоянному обострению межнациональных отношений. Часть франко-канадцев выдвигает даже требование суверенного Квебека</w:t>
      </w:r>
      <w:proofErr w:type="gramStart"/>
      <w:r w:rsidRPr="00C431FA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>.</w:t>
      </w:r>
      <w:proofErr w:type="gramEnd"/>
      <w:r w:rsidRPr="00C431FA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 xml:space="preserve"> </w:t>
      </w:r>
      <w:proofErr w:type="gramStart"/>
      <w:r w:rsidRPr="00C431FA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>т</w:t>
      </w:r>
      <w:proofErr w:type="gramEnd"/>
      <w:r w:rsidRPr="00C431FA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>. е. создания самостоятельного франко-канадского государства.</w:t>
      </w:r>
    </w:p>
    <w:p w:rsidR="00C431FA" w:rsidRPr="00C431FA" w:rsidRDefault="00C431FA" w:rsidP="00C43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конца 80-х гг. сильно осложнились межнациональные отношения в России и в ряде других государств, образовавшихся на территории бывшего СССР, в странах Восточной Европы, особенно в республиках бывшей Югославии.</w:t>
      </w:r>
    </w:p>
    <w:p w:rsidR="00C431FA" w:rsidRPr="00C431FA" w:rsidRDefault="00C431FA" w:rsidP="00C43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4</w:t>
      </w:r>
      <w:r w:rsidRPr="00C431FA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. Религиозный состав: мировые и национальные религии.</w:t>
      </w:r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 В зависимости от своего распространения и роли все религии подразделяются на мировые и национальные. Наиболее распространенная из мировых религий — христианство (включает три ветви — католическую, протестантскую и православную), которое исповедуют примерно 2,4 </w:t>
      </w:r>
      <w:proofErr w:type="spellStart"/>
      <w:proofErr w:type="gramStart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млрд</w:t>
      </w:r>
      <w:proofErr w:type="spellEnd"/>
      <w:proofErr w:type="gramEnd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человек, преимущественно в Европе, Америке и Австралии. Второе место по числу верующих (более 1,5 </w:t>
      </w:r>
      <w:proofErr w:type="spellStart"/>
      <w:proofErr w:type="gramStart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млрд</w:t>
      </w:r>
      <w:proofErr w:type="spellEnd"/>
      <w:proofErr w:type="gramEnd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) занимает ислам (мусульманство), который объявлен государственной религией во многих странах, расположенных главным образом в Азии и Африке. Третье место среди мировых религий по числу приверженцев принадлежит буддизму (370 </w:t>
      </w:r>
      <w:proofErr w:type="spellStart"/>
      <w:proofErr w:type="gramStart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млн</w:t>
      </w:r>
      <w:proofErr w:type="spellEnd"/>
      <w:proofErr w:type="gramEnd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), распространенному в Центральной, Юго-Восточной и Восточной Азии.</w:t>
      </w:r>
    </w:p>
    <w:p w:rsidR="00C431FA" w:rsidRPr="00C431FA" w:rsidRDefault="00C431FA" w:rsidP="00C43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последнее время очень большое влияние на все мировое развитие стал оказывать исламский фактор. Ныне мусульманский мир включает более 50 стран, а мусульманские общины имеются в 120 странах.</w:t>
      </w:r>
    </w:p>
    <w:p w:rsidR="00C431FA" w:rsidRPr="00C431FA" w:rsidRDefault="00C431FA" w:rsidP="00C43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31FA">
        <w:rPr>
          <w:rFonts w:ascii="Arial" w:eastAsia="Times New Roman" w:hAnsi="Arial" w:cs="Arial"/>
          <w:b/>
          <w:bCs/>
          <w:i/>
          <w:iCs/>
          <w:color w:val="555555"/>
          <w:sz w:val="21"/>
          <w:lang w:eastAsia="ru-RU"/>
        </w:rPr>
        <w:t>Пример.</w:t>
      </w:r>
      <w:r w:rsidRPr="00C431FA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 xml:space="preserve"> Наиболее крупные по числу жителей исламские государства — Индонезия, Пакистан, Бангладеш, Нигерия (от 100 до 200 </w:t>
      </w:r>
      <w:proofErr w:type="spellStart"/>
      <w:proofErr w:type="gramStart"/>
      <w:r w:rsidRPr="00C431FA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>млн</w:t>
      </w:r>
      <w:proofErr w:type="spellEnd"/>
      <w:proofErr w:type="gramEnd"/>
      <w:r w:rsidRPr="00C431FA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 xml:space="preserve"> верующих), Иран, Турция, Египет (от 50 до 70). В России ислам — это вторая по значению и численности после христианства (православия) религия в стране.</w:t>
      </w:r>
    </w:p>
    <w:p w:rsidR="00C431FA" w:rsidRPr="00C431FA" w:rsidRDefault="00C431FA" w:rsidP="00C43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Само арабское слово «ислам» буквально означает «покорность». Однако именно с этой религией связаны многие острые политические и религиозные конфликты. За ним стоит исламский экстремизм, который стремится заменить гражданское общество исламским, устроенным по законам шариата.</w:t>
      </w:r>
    </w:p>
    <w:p w:rsidR="00C431FA" w:rsidRPr="00C431FA" w:rsidRDefault="00C431FA" w:rsidP="00C43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31FA">
        <w:rPr>
          <w:rFonts w:ascii="Arial" w:eastAsia="Times New Roman" w:hAnsi="Arial" w:cs="Arial"/>
          <w:b/>
          <w:bCs/>
          <w:i/>
          <w:iCs/>
          <w:color w:val="555555"/>
          <w:sz w:val="21"/>
          <w:lang w:eastAsia="ru-RU"/>
        </w:rPr>
        <w:t>Пример.</w:t>
      </w:r>
      <w:r w:rsidRPr="00C431FA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> В последнее время исламский экстремизм стал главной питательной средой для внутреннего и международного терроризма. Об этом свидетельствуют события в Израиле, Индии, на Филиппинах, в России (Чечня), Таджикистане и других странах. Исламская организация «Аль-Каида» осуществила потрясшие весь мир теракты в Нью-Йорке и Вашингтоне 11 сентября 2001 г.</w:t>
      </w:r>
    </w:p>
    <w:p w:rsidR="00C431FA" w:rsidRPr="00C431FA" w:rsidRDefault="00C431FA" w:rsidP="00C43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другой стороны, умеренный ислам вполне может уживаться с гражданским обществом.</w:t>
      </w:r>
    </w:p>
    <w:p w:rsidR="00C431FA" w:rsidRPr="00C431FA" w:rsidRDefault="00C431FA" w:rsidP="00C43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К национальным религиям относятся индуизм в Индии (около 900 </w:t>
      </w:r>
      <w:proofErr w:type="spellStart"/>
      <w:proofErr w:type="gramStart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млн</w:t>
      </w:r>
      <w:proofErr w:type="spellEnd"/>
      <w:proofErr w:type="gramEnd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верующих), конфуцианство в Китае, синтоизм в Японии и т. д. Широкое распространение получил также иудаизм — одна из древнейших религий, многие положения которой были восприняты христианством. (Задание 8.)</w:t>
      </w:r>
    </w:p>
    <w:p w:rsidR="00C431FA" w:rsidRPr="00C431FA" w:rsidRDefault="00C431FA" w:rsidP="00C43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Приспосабливаясь к изменяющимся условиям, религия продолжает оказывать большое воздействие на нравы, обычаи, личную жизнь людей, их взаимоотношения в семье. В частности, она очень сильно влияет на воспроизводство населения.</w:t>
      </w:r>
    </w:p>
    <w:p w:rsidR="00C431FA" w:rsidRPr="00C431FA" w:rsidRDefault="00C431FA" w:rsidP="00C43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31FA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>В протестантских странах возра</w:t>
      </w:r>
      <w:proofErr w:type="gramStart"/>
      <w:r w:rsidRPr="00C431FA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>ст вст</w:t>
      </w:r>
      <w:proofErr w:type="gramEnd"/>
      <w:r w:rsidRPr="00C431FA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>упления в брак, как правило, наиболее поздний, а оформление развода не представляет большой сложности. В некоторых католических странах (Испания, страны Латинской Америки) закон разрешает мужчинам вступать в брак с 14 лет, а женщинам с 12 лет. Получить развод католику теперь тоже значительно проще, чем лет 20—30 назад, когда он был фактически запрещен. Очень низок возра</w:t>
      </w:r>
      <w:proofErr w:type="gramStart"/>
      <w:r w:rsidRPr="00C431FA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>ст вст</w:t>
      </w:r>
      <w:proofErr w:type="gramEnd"/>
      <w:r w:rsidRPr="00C431FA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>упления в брак в мусульманских странах, где религия поощряет ранние и обязательные браки, многодетность, многоженство и большей частью отрицательно относится к демографической политике. Индуизм также поощряет ранние и обязательные браки и многодетность, хотя в отличие от мусульманства запрещает разводы и вторичные браки. Раньше в Индии половина девочек-подростков до 14 лет была замужем. Но и теперь половина женщин вступает в брак до 18 лет. А конфуцианская мораль в Китае явно способствует осуществлению демографической политики.</w:t>
      </w:r>
    </w:p>
    <w:p w:rsidR="00C431FA" w:rsidRPr="00C431FA" w:rsidRDefault="00C431FA" w:rsidP="00C43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Религиозные противоречия часто переплетаются с </w:t>
      </w:r>
      <w:proofErr w:type="gramStart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расовыми</w:t>
      </w:r>
      <w:proofErr w:type="gramEnd"/>
      <w:r w:rsidRPr="00C431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национальными, приводя к возникновению «горячих точек».</w:t>
      </w:r>
    </w:p>
    <w:p w:rsidR="00C431FA" w:rsidRPr="00C431FA" w:rsidRDefault="00C431FA" w:rsidP="00C43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31FA">
        <w:rPr>
          <w:rFonts w:ascii="Arial" w:eastAsia="Times New Roman" w:hAnsi="Arial" w:cs="Arial"/>
          <w:b/>
          <w:bCs/>
          <w:i/>
          <w:iCs/>
          <w:color w:val="555555"/>
          <w:sz w:val="21"/>
          <w:lang w:eastAsia="ru-RU"/>
        </w:rPr>
        <w:t>Пример.</w:t>
      </w:r>
      <w:r w:rsidRPr="00C431FA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 xml:space="preserve"> Уже на протяжении </w:t>
      </w:r>
      <w:proofErr w:type="gramStart"/>
      <w:r w:rsidRPr="00C431FA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>многих лет сохраняется</w:t>
      </w:r>
      <w:proofErr w:type="gramEnd"/>
      <w:r w:rsidRPr="00C431FA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 xml:space="preserve"> политическая напряженность в Северной Ирландии (Ольстере), где не утихает религиозная рознь между католиками, составляющими коренную, но более обездоленную часть населения, и протестантами (потомками переселенцев из Англии и Шотландии), которые занимают ключевые позиции в экономической и политической жизни этой части Великобритании.</w:t>
      </w:r>
    </w:p>
    <w:p w:rsidR="00EF2BED" w:rsidRPr="00C431FA" w:rsidRDefault="00C431FA" w:rsidP="00C431FA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color w:val="4E4E3F"/>
          <w:sz w:val="24"/>
          <w:szCs w:val="24"/>
          <w:lang w:eastAsia="ru-RU"/>
        </w:rPr>
      </w:pPr>
      <w:r w:rsidRPr="00C431FA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﻿</w:t>
      </w:r>
      <w:r w:rsidR="00EF2BED">
        <w:rPr>
          <w:rFonts w:ascii="Arial" w:eastAsia="Times New Roman" w:hAnsi="Arial" w:cs="Arial"/>
          <w:color w:val="373737"/>
          <w:lang w:eastAsia="ru-RU"/>
        </w:rPr>
        <w:t>Задание на дом</w:t>
      </w:r>
      <w:proofErr w:type="gramStart"/>
      <w:r w:rsidR="00EF2BED">
        <w:rPr>
          <w:rFonts w:ascii="Arial" w:eastAsia="Times New Roman" w:hAnsi="Arial" w:cs="Arial"/>
          <w:color w:val="373737"/>
          <w:lang w:eastAsia="ru-RU"/>
        </w:rPr>
        <w:t xml:space="preserve"> :</w:t>
      </w:r>
      <w:proofErr w:type="gramEnd"/>
      <w:r w:rsidR="00EF2BED">
        <w:rPr>
          <w:rFonts w:ascii="Arial" w:eastAsia="Times New Roman" w:hAnsi="Arial" w:cs="Arial"/>
          <w:color w:val="373737"/>
          <w:lang w:eastAsia="ru-RU"/>
        </w:rPr>
        <w:t xml:space="preserve"> </w:t>
      </w:r>
      <w:r w:rsidR="00EF2BED" w:rsidRPr="00A455AA">
        <w:rPr>
          <w:rFonts w:ascii="Arial" w:eastAsia="Times New Roman" w:hAnsi="Arial" w:cs="Arial"/>
          <w:color w:val="373737"/>
          <w:lang w:eastAsia="ru-RU"/>
        </w:rPr>
        <w:t xml:space="preserve">написать </w:t>
      </w:r>
      <w:r w:rsidR="00034C91">
        <w:rPr>
          <w:rFonts w:ascii="Arial" w:eastAsia="Times New Roman" w:hAnsi="Arial" w:cs="Arial"/>
          <w:color w:val="373737"/>
          <w:lang w:eastAsia="ru-RU"/>
        </w:rPr>
        <w:t>кратко</w:t>
      </w:r>
      <w:r w:rsidR="00EF2BED" w:rsidRPr="00A455AA">
        <w:rPr>
          <w:rFonts w:ascii="Arial" w:eastAsia="Times New Roman" w:hAnsi="Arial" w:cs="Arial"/>
          <w:color w:val="373737"/>
          <w:lang w:eastAsia="ru-RU"/>
        </w:rPr>
        <w:t xml:space="preserve"> конспект  по теме в тетрадь</w:t>
      </w:r>
      <w:r w:rsidR="00EF2BED" w:rsidRPr="00BF24E7">
        <w:rPr>
          <w:rFonts w:ascii="Arial" w:eastAsia="Times New Roman" w:hAnsi="Arial" w:cs="Arial"/>
          <w:color w:val="373737"/>
          <w:lang w:eastAsia="ru-RU"/>
        </w:rPr>
        <w:t>, выучить  страны и столицы</w:t>
      </w:r>
    </w:p>
    <w:p w:rsidR="00005EAA" w:rsidRDefault="00005EAA" w:rsidP="00005EAA">
      <w:pPr>
        <w:widowControl w:val="0"/>
        <w:autoSpaceDE w:val="0"/>
        <w:autoSpaceDN w:val="0"/>
        <w:adjustRightInd w:val="0"/>
        <w:rPr>
          <w:rFonts w:eastAsia="Times New Roman" w:cs="Times New Roman"/>
          <w:color w:val="4E4E3F"/>
          <w:sz w:val="24"/>
          <w:szCs w:val="24"/>
          <w:lang w:eastAsia="ru-RU"/>
        </w:rPr>
      </w:pPr>
    </w:p>
    <w:p w:rsidR="00005EAA" w:rsidRPr="002435CD" w:rsidRDefault="00005EAA" w:rsidP="00005EAA">
      <w:pPr>
        <w:widowControl w:val="0"/>
        <w:autoSpaceDE w:val="0"/>
        <w:autoSpaceDN w:val="0"/>
        <w:adjustRightInd w:val="0"/>
        <w:rPr>
          <w:rFonts w:cs="Arial"/>
          <w:color w:val="444444"/>
          <w:sz w:val="24"/>
          <w:szCs w:val="24"/>
        </w:rPr>
      </w:pPr>
    </w:p>
    <w:p w:rsidR="001F728B" w:rsidRPr="00096A25" w:rsidRDefault="001F728B" w:rsidP="00096A25">
      <w:pPr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</w:p>
    <w:sectPr w:rsidR="001F728B" w:rsidRPr="00096A25" w:rsidSect="00B56D1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F59" w:rsidRDefault="00E26F59" w:rsidP="004A37B7">
      <w:pPr>
        <w:spacing w:after="0" w:line="240" w:lineRule="auto"/>
      </w:pPr>
      <w:r>
        <w:separator/>
      </w:r>
    </w:p>
  </w:endnote>
  <w:endnote w:type="continuationSeparator" w:id="0">
    <w:p w:rsidR="00E26F59" w:rsidRDefault="00E26F59" w:rsidP="004A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F59" w:rsidRDefault="00E26F59" w:rsidP="004A37B7">
      <w:pPr>
        <w:spacing w:after="0" w:line="240" w:lineRule="auto"/>
      </w:pPr>
      <w:r>
        <w:separator/>
      </w:r>
    </w:p>
  </w:footnote>
  <w:footnote w:type="continuationSeparator" w:id="0">
    <w:p w:rsidR="00E26F59" w:rsidRDefault="00E26F59" w:rsidP="004A3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2D59"/>
    <w:multiLevelType w:val="multilevel"/>
    <w:tmpl w:val="CF2EC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86C74"/>
    <w:multiLevelType w:val="multilevel"/>
    <w:tmpl w:val="C568B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25244"/>
    <w:multiLevelType w:val="multilevel"/>
    <w:tmpl w:val="7124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935A9A"/>
    <w:multiLevelType w:val="multilevel"/>
    <w:tmpl w:val="3892B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F547ED"/>
    <w:multiLevelType w:val="multilevel"/>
    <w:tmpl w:val="18B0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29320C"/>
    <w:multiLevelType w:val="multilevel"/>
    <w:tmpl w:val="5716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DA5A6E"/>
    <w:multiLevelType w:val="multilevel"/>
    <w:tmpl w:val="CC080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CF1F6A"/>
    <w:multiLevelType w:val="multilevel"/>
    <w:tmpl w:val="BCB03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DC5831"/>
    <w:multiLevelType w:val="multilevel"/>
    <w:tmpl w:val="4374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094D36"/>
    <w:multiLevelType w:val="multilevel"/>
    <w:tmpl w:val="969E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901F1A"/>
    <w:multiLevelType w:val="multilevel"/>
    <w:tmpl w:val="AF561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E44407"/>
    <w:multiLevelType w:val="multilevel"/>
    <w:tmpl w:val="19CE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4A28DB"/>
    <w:multiLevelType w:val="multilevel"/>
    <w:tmpl w:val="46FC9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323E14"/>
    <w:multiLevelType w:val="multilevel"/>
    <w:tmpl w:val="AEC0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0D6FBA"/>
    <w:multiLevelType w:val="multilevel"/>
    <w:tmpl w:val="037C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4"/>
  </w:num>
  <w:num w:numId="5">
    <w:abstractNumId w:val="2"/>
  </w:num>
  <w:num w:numId="6">
    <w:abstractNumId w:val="13"/>
  </w:num>
  <w:num w:numId="7">
    <w:abstractNumId w:val="1"/>
  </w:num>
  <w:num w:numId="8">
    <w:abstractNumId w:val="10"/>
  </w:num>
  <w:num w:numId="9">
    <w:abstractNumId w:val="4"/>
  </w:num>
  <w:num w:numId="10">
    <w:abstractNumId w:val="6"/>
  </w:num>
  <w:num w:numId="11">
    <w:abstractNumId w:val="0"/>
  </w:num>
  <w:num w:numId="12">
    <w:abstractNumId w:val="12"/>
  </w:num>
  <w:num w:numId="13">
    <w:abstractNumId w:val="7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7B7"/>
    <w:rsid w:val="00005EAA"/>
    <w:rsid w:val="00034C91"/>
    <w:rsid w:val="00042D59"/>
    <w:rsid w:val="00057C4C"/>
    <w:rsid w:val="0008338B"/>
    <w:rsid w:val="00096A25"/>
    <w:rsid w:val="000E0165"/>
    <w:rsid w:val="000E1A87"/>
    <w:rsid w:val="000F18C9"/>
    <w:rsid w:val="001807B3"/>
    <w:rsid w:val="001B5F8D"/>
    <w:rsid w:val="001D1A8B"/>
    <w:rsid w:val="001E357B"/>
    <w:rsid w:val="001F728B"/>
    <w:rsid w:val="0020557A"/>
    <w:rsid w:val="00257072"/>
    <w:rsid w:val="00271DDC"/>
    <w:rsid w:val="002738B4"/>
    <w:rsid w:val="002764BD"/>
    <w:rsid w:val="002967E8"/>
    <w:rsid w:val="002C5DB6"/>
    <w:rsid w:val="002E75BE"/>
    <w:rsid w:val="0032022B"/>
    <w:rsid w:val="00345314"/>
    <w:rsid w:val="003D2C21"/>
    <w:rsid w:val="00406BE4"/>
    <w:rsid w:val="00483E87"/>
    <w:rsid w:val="004A37B7"/>
    <w:rsid w:val="004F34BE"/>
    <w:rsid w:val="005068F8"/>
    <w:rsid w:val="00510011"/>
    <w:rsid w:val="00516E69"/>
    <w:rsid w:val="005460D5"/>
    <w:rsid w:val="005B3590"/>
    <w:rsid w:val="005C6081"/>
    <w:rsid w:val="0060568D"/>
    <w:rsid w:val="006867E5"/>
    <w:rsid w:val="006A79B3"/>
    <w:rsid w:val="00734663"/>
    <w:rsid w:val="00772CF2"/>
    <w:rsid w:val="007919AD"/>
    <w:rsid w:val="007A3BF5"/>
    <w:rsid w:val="007C650E"/>
    <w:rsid w:val="008163C4"/>
    <w:rsid w:val="00821C8D"/>
    <w:rsid w:val="0085714D"/>
    <w:rsid w:val="008A2191"/>
    <w:rsid w:val="009020B8"/>
    <w:rsid w:val="00997818"/>
    <w:rsid w:val="009E7422"/>
    <w:rsid w:val="009F2E43"/>
    <w:rsid w:val="00A455AA"/>
    <w:rsid w:val="00A624DA"/>
    <w:rsid w:val="00A629BC"/>
    <w:rsid w:val="00A9615F"/>
    <w:rsid w:val="00AA3E0E"/>
    <w:rsid w:val="00B124E3"/>
    <w:rsid w:val="00B1567C"/>
    <w:rsid w:val="00B56D14"/>
    <w:rsid w:val="00BD299C"/>
    <w:rsid w:val="00BF24E7"/>
    <w:rsid w:val="00C075BB"/>
    <w:rsid w:val="00C431FA"/>
    <w:rsid w:val="00C4462E"/>
    <w:rsid w:val="00C46B2E"/>
    <w:rsid w:val="00C62D77"/>
    <w:rsid w:val="00C73CC4"/>
    <w:rsid w:val="00C83666"/>
    <w:rsid w:val="00C84113"/>
    <w:rsid w:val="00C96D8B"/>
    <w:rsid w:val="00CC60CA"/>
    <w:rsid w:val="00CF07BB"/>
    <w:rsid w:val="00D83543"/>
    <w:rsid w:val="00DF0C87"/>
    <w:rsid w:val="00E26F59"/>
    <w:rsid w:val="00EF07CB"/>
    <w:rsid w:val="00EF2BED"/>
    <w:rsid w:val="00F0162A"/>
    <w:rsid w:val="00F04FD8"/>
    <w:rsid w:val="00FD2551"/>
    <w:rsid w:val="00FE264D"/>
    <w:rsid w:val="00FF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8B"/>
  </w:style>
  <w:style w:type="paragraph" w:styleId="1">
    <w:name w:val="heading 1"/>
    <w:basedOn w:val="a"/>
    <w:next w:val="a"/>
    <w:link w:val="10"/>
    <w:uiPriority w:val="9"/>
    <w:qFormat/>
    <w:rsid w:val="00C836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9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A37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A37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A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7B7"/>
    <w:rPr>
      <w:b/>
      <w:bCs/>
    </w:rPr>
  </w:style>
  <w:style w:type="character" w:styleId="a5">
    <w:name w:val="Emphasis"/>
    <w:basedOn w:val="a0"/>
    <w:uiPriority w:val="20"/>
    <w:qFormat/>
    <w:rsid w:val="004A37B7"/>
    <w:rPr>
      <w:i/>
      <w:iCs/>
    </w:rPr>
  </w:style>
  <w:style w:type="character" w:styleId="a6">
    <w:name w:val="Hyperlink"/>
    <w:basedOn w:val="a0"/>
    <w:uiPriority w:val="99"/>
    <w:semiHidden/>
    <w:unhideWhenUsed/>
    <w:rsid w:val="004A37B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3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37B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A3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A37B7"/>
  </w:style>
  <w:style w:type="paragraph" w:styleId="ab">
    <w:name w:val="footer"/>
    <w:basedOn w:val="a"/>
    <w:link w:val="ac"/>
    <w:uiPriority w:val="99"/>
    <w:semiHidden/>
    <w:unhideWhenUsed/>
    <w:rsid w:val="004A3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A37B7"/>
  </w:style>
  <w:style w:type="character" w:customStyle="1" w:styleId="apple-converted-space">
    <w:name w:val="apple-converted-space"/>
    <w:basedOn w:val="a0"/>
    <w:rsid w:val="001E357B"/>
  </w:style>
  <w:style w:type="paragraph" w:customStyle="1" w:styleId="textb">
    <w:name w:val="text_b"/>
    <w:basedOn w:val="a"/>
    <w:rsid w:val="00B5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29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836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EF2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fuvd">
    <w:name w:val="ilfuvd"/>
    <w:basedOn w:val="a0"/>
    <w:rsid w:val="00F01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7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4194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1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477301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2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87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97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945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277BB9D-34E5-4760-88A1-79D17BF3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4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IRONMANN (AKA SHAMAN)</dc:creator>
  <cp:keywords/>
  <dc:description/>
  <cp:lastModifiedBy>USER</cp:lastModifiedBy>
  <cp:revision>34</cp:revision>
  <dcterms:created xsi:type="dcterms:W3CDTF">2020-03-23T08:52:00Z</dcterms:created>
  <dcterms:modified xsi:type="dcterms:W3CDTF">2021-11-11T06:19:00Z</dcterms:modified>
</cp:coreProperties>
</file>