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F" w:rsidRDefault="008B6B5F" w:rsidP="008B6B5F">
      <w:pPr>
        <w:pStyle w:val="Standard"/>
        <w:spacing w:after="283"/>
        <w:rPr>
          <w:rStyle w:val="StrongEmphasis"/>
        </w:rPr>
      </w:pPr>
    </w:p>
    <w:p w:rsidR="008B6B5F" w:rsidRDefault="008B6B5F" w:rsidP="008B6B5F">
      <w:pPr>
        <w:pStyle w:val="Standard"/>
        <w:jc w:val="center"/>
        <w:rPr>
          <w:rStyle w:val="StrongEmphasis"/>
        </w:rPr>
      </w:pPr>
      <w:r w:rsidRPr="000A75A1">
        <w:rPr>
          <w:rStyle w:val="StrongEmphasis"/>
          <w:rFonts w:cs="Times New Roman"/>
        </w:rPr>
        <w:t>Тема:</w:t>
      </w:r>
      <w:r>
        <w:rPr>
          <w:rStyle w:val="StrongEmphasis"/>
        </w:rPr>
        <w:t xml:space="preserve"> «Генетика пола. Взаимодействие генов.</w:t>
      </w:r>
    </w:p>
    <w:p w:rsidR="008B6B5F" w:rsidRDefault="008B6B5F" w:rsidP="008B6B5F">
      <w:pPr>
        <w:pStyle w:val="Standard"/>
        <w:jc w:val="center"/>
        <w:rPr>
          <w:rStyle w:val="StrongEmphasis"/>
        </w:rPr>
      </w:pPr>
      <w:r>
        <w:rPr>
          <w:rStyle w:val="StrongEmphasis"/>
        </w:rPr>
        <w:t>Лабораторная работа №4 «Составление простейших схем моногибридного и дигибридного скрещивания»»</w:t>
      </w:r>
    </w:p>
    <w:p w:rsidR="008B6B5F" w:rsidRDefault="008B6B5F" w:rsidP="008B6B5F">
      <w:pPr>
        <w:pStyle w:val="a3"/>
        <w:spacing w:before="0" w:beforeAutospacing="0" w:after="0" w:afterAutospacing="0"/>
        <w:jc w:val="center"/>
      </w:pPr>
    </w:p>
    <w:p w:rsidR="008B6B5F" w:rsidRDefault="008B6B5F" w:rsidP="008B6B5F">
      <w:pPr>
        <w:pStyle w:val="a3"/>
        <w:spacing w:before="0" w:beforeAutospacing="0" w:after="0" w:afterAutospacing="0"/>
        <w:ind w:firstLine="708"/>
        <w:jc w:val="both"/>
      </w:pPr>
      <w:r>
        <w:t>В клетках организмов содержится двойной набор гомологичных хромосом, которые называются аутосомами и две половые хромосомы. В клетках женщин и самок многих животных содержатся две гомологичные половые хромосомы, которые принято обозначать ХХ. В клетках мужчин и самцов многих животных половые хромосомы не являются парными – одна из них обозначается X, а другая Y – XY. Таким образом, хромосомный набор у мужчин и женщин отличается одной хромосомой. Y - называется мужской половой хромосомой. Определение пола у человека или других млекопитающих зависит от наличия или отсутствия Y-хромосомы в сперматозоиде, оплодотворяющем яйцеклетку.</w:t>
      </w:r>
    </w:p>
    <w:p w:rsidR="008B6B5F" w:rsidRDefault="008B6B5F" w:rsidP="008B6B5F">
      <w:pPr>
        <w:pStyle w:val="a3"/>
        <w:spacing w:before="0" w:beforeAutospacing="0" w:after="0" w:afterAutospacing="0"/>
        <w:ind w:firstLine="708"/>
        <w:jc w:val="both"/>
      </w:pPr>
      <w:r>
        <w:t>Половые хромосомы X и Y содержат большое количество генов, определяющих наследование целого ряда признаков. Наследование этих признаков называют наследованием, сцепленным с полом, а локализацию генов в половых хромосомах, называют сцеплением генов с полом.</w:t>
      </w:r>
    </w:p>
    <w:p w:rsidR="008B6B5F" w:rsidRDefault="008B6B5F" w:rsidP="008B6B5F">
      <w:pPr>
        <w:pStyle w:val="a3"/>
        <w:spacing w:before="0" w:beforeAutospacing="0" w:after="0" w:afterAutospacing="0"/>
        <w:ind w:firstLine="708"/>
        <w:jc w:val="both"/>
      </w:pPr>
      <w:r>
        <w:t xml:space="preserve">Например, Х-хромосома человека содержит доминантный ген Н, определяющий свертывание крови. У человека, являющегося рецессивной гомозиготной особью, по этому признаку развивается тяжелое заболевание гемофилия, при которой кровь не сворачивается и человек может погибнуть от малейшего повреждения сосудов. Так как в клетках женщин две </w:t>
      </w:r>
      <w:proofErr w:type="gramStart"/>
      <w:r>
        <w:t>Х-</w:t>
      </w:r>
      <w:proofErr w:type="gramEnd"/>
      <w:r>
        <w:t xml:space="preserve"> хромосомы, то наличие в одной из них гена h не влечет за собой заболевание, так как во второй из них присутствует доминантный ген Н. А вот в клетках мужчин есть только одна Х- хромосома. Если в ней присутствует ген h, то у мужчин развивается гемофилия, так как Y- хромосома не гомологична </w:t>
      </w:r>
      <w:proofErr w:type="gramStart"/>
      <w:r>
        <w:t>Х-</w:t>
      </w:r>
      <w:proofErr w:type="gramEnd"/>
      <w:r>
        <w:t xml:space="preserve"> хромосоме и в ней нет гена Н. Существуют другие заболевания, сцепленные с хромосомой Х по рецессивному признаку: дальтонизм, миопатия Дюшена, атрофия зрительного нерва. Есть заболевания исключительно передающиеся через половую хромосому Х, так как кодируются доминантным геном в Х- хромосоме: рахит, не поддающийся лечению витамином</w:t>
      </w:r>
      <w:proofErr w:type="gramStart"/>
      <w:r>
        <w:t xml:space="preserve"> Д</w:t>
      </w:r>
      <w:proofErr w:type="gramEnd"/>
      <w:r>
        <w:t xml:space="preserve"> и др. В непарном участке Y- хромосомы, кроме генов, определяющих пол, расположено небольшое число генов, которые могут встречаться у лиц мужского пола и передаются от отца всем сыновьям: перепонки между пальцами ног, ихтиоз (кожа в виде рыбьей чешуи).</w:t>
      </w:r>
    </w:p>
    <w:p w:rsidR="008B6B5F" w:rsidRPr="00080576" w:rsidRDefault="008B6B5F" w:rsidP="008B6B5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05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Взаимодействие генов</w:t>
      </w:r>
    </w:p>
    <w:p w:rsidR="008B6B5F" w:rsidRPr="00080576" w:rsidRDefault="008B6B5F" w:rsidP="008B6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генотипическая система состоит из постоянно взаимодействующих между собой дискретных элементов наследственной информации. Каждый признак определяется не одним геном, а их совокупностью. Наименьшим таким количеством является пара единиц. К примеру, признак окраски шерсти КРС контролируют 12 генных пар! Взаимодействию подвержены как неаллельные, так и аллельные гены.</w:t>
      </w:r>
    </w:p>
    <w:p w:rsidR="008B6B5F" w:rsidRPr="00080576" w:rsidRDefault="008B6B5F" w:rsidP="008B6B5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05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Типы взаимодействия неаллельных генов</w:t>
      </w:r>
    </w:p>
    <w:p w:rsidR="008B6B5F" w:rsidRPr="00080576" w:rsidRDefault="008B6B5F" w:rsidP="008B6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Неаллельные гены (определяющие признаки в разных хромосомах) взаимодействуют следующим образом:</w:t>
      </w:r>
    </w:p>
    <w:p w:rsidR="008B6B5F" w:rsidRPr="00080576" w:rsidRDefault="008B6B5F" w:rsidP="008B6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Плейотропия</w:t>
      </w:r>
    </w:p>
    <w:p w:rsidR="008B6B5F" w:rsidRPr="00080576" w:rsidRDefault="008B6B5F" w:rsidP="008B6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Плейотропией (модифицирующим действием) именуют взаимозависимое состояние нескольких признаков обусловленных одним геном. По-другому данный механизм именуют множественным действием одного гена.</w:t>
      </w:r>
    </w:p>
    <w:p w:rsidR="008B6B5F" w:rsidRPr="00080576" w:rsidRDefault="008B6B5F" w:rsidP="008B6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Плейотропные гены  — гены, влияющие сразу на несколько признаков.</w:t>
      </w:r>
    </w:p>
    <w:p w:rsidR="008B6B5F" w:rsidRPr="00080576" w:rsidRDefault="008B6B5F" w:rsidP="008B6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t>1 ген:</w:t>
      </w:r>
    </w:p>
    <w:p w:rsidR="008B6B5F" w:rsidRPr="00080576" w:rsidRDefault="008B6B5F" w:rsidP="008B6B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 1</w:t>
      </w:r>
    </w:p>
    <w:p w:rsidR="008B6B5F" w:rsidRPr="00080576" w:rsidRDefault="008B6B5F" w:rsidP="008B6B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 2</w:t>
      </w:r>
    </w:p>
    <w:p w:rsidR="008B6B5F" w:rsidRPr="00080576" w:rsidRDefault="008B6B5F" w:rsidP="008B6B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 3</w:t>
      </w:r>
    </w:p>
    <w:p w:rsidR="008B6B5F" w:rsidRPr="00080576" w:rsidRDefault="008B6B5F" w:rsidP="008B6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Плеотропный рецессивный ген у человека: шестипалость и короткие </w:t>
      </w:r>
      <w:proofErr w:type="gramStart"/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короткие</w:t>
      </w:r>
      <w:proofErr w:type="gramEnd"/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конечности.</w:t>
      </w:r>
    </w:p>
    <w:p w:rsidR="008B6B5F" w:rsidRPr="00080576" w:rsidRDefault="008B6B5F" w:rsidP="008B6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7234" cy="1162050"/>
            <wp:effectExtent l="19050" t="0" r="0" b="0"/>
            <wp:docPr id="1" name="Рисунок 1" descr="Плеотропный рецессивный ген у человека: шестипал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еотропный рецессивный ген у человека: шестипало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B5F" w:rsidRPr="00080576" w:rsidRDefault="008B6B5F" w:rsidP="008B6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Арахнодактилия («паучьи пальцы») является примером плейотропного взаимодействия генов. При этом</w:t>
      </w:r>
      <w:proofErr w:type="gramStart"/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человека наследственно закладываются очень длинные и тонкие пальцы. Ген, отвечающий за развитие этого недуга, параллельно вызывает аномалии в </w:t>
      </w:r>
      <w:proofErr w:type="gramStart"/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системе, нарушение развития соединительной ткани и нарушает строение глазного хрусталика.</w:t>
      </w:r>
    </w:p>
    <w:p w:rsidR="008B6B5F" w:rsidRPr="00080576" w:rsidRDefault="008B6B5F" w:rsidP="008B6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Полимерия</w:t>
      </w:r>
    </w:p>
    <w:p w:rsidR="008B6B5F" w:rsidRPr="00080576" w:rsidRDefault="008B6B5F" w:rsidP="008B6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Полимерией именуют взаимодействие неаллельных генов, когда несколько неаллельных генов определяют один и тот же признак, усиливая его проявление. Чаще </w:t>
      </w:r>
      <w:proofErr w:type="gramStart"/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осуществляется наследование количественных признаков:</w:t>
      </w:r>
    </w:p>
    <w:p w:rsidR="008B6B5F" w:rsidRPr="00080576" w:rsidRDefault="008B6B5F" w:rsidP="008B6B5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умственные способности;</w:t>
      </w:r>
    </w:p>
    <w:p w:rsidR="008B6B5F" w:rsidRPr="00080576" w:rsidRDefault="008B6B5F" w:rsidP="008B6B5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артериального давления;</w:t>
      </w:r>
    </w:p>
    <w:p w:rsidR="008B6B5F" w:rsidRPr="00080576" w:rsidRDefault="008B6B5F" w:rsidP="008B6B5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кожи;</w:t>
      </w:r>
    </w:p>
    <w:p w:rsidR="008B6B5F" w:rsidRPr="00080576" w:rsidRDefault="008B6B5F" w:rsidP="008B6B5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и прочие.</w:t>
      </w:r>
    </w:p>
    <w:p w:rsidR="008B6B5F" w:rsidRPr="00080576" w:rsidRDefault="008B6B5F" w:rsidP="008B6B5F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53075" cy="1696965"/>
            <wp:effectExtent l="19050" t="0" r="9525" b="0"/>
            <wp:docPr id="3" name="Рисунок 3" descr="По типу полимерии наследуется цвет кожи у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 типу полимерии наследуется цвет кожи у челове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69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B5F" w:rsidRPr="00080576" w:rsidRDefault="008B6B5F" w:rsidP="008B6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Эпистаз</w:t>
      </w:r>
    </w:p>
    <w:p w:rsidR="008B6B5F" w:rsidRPr="00080576" w:rsidRDefault="008B6B5F" w:rsidP="008B6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Эпистазом называют один из видов взаимодействия неаллельных генов, когда один ген подавляет действие другого. Угнетению способствует деятельность рецессивных и доминантных наследственных единиц. </w:t>
      </w:r>
      <w:proofErr w:type="gramStart"/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Угнетающей</w:t>
      </w:r>
      <w:proofErr w:type="gramEnd"/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 именуют супрессором (ингибитором). «Бомбейский фенотип» человека – типичный пример данного взаимодействия генов. Здесь редкая рецессивная гомозиготная аллель подавляет генную активность, определяющую группу крови системы АВ</w:t>
      </w:r>
      <w:proofErr w:type="gramStart"/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B6B5F" w:rsidRPr="00080576" w:rsidRDefault="008B6B5F" w:rsidP="008B6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2825" cy="2057400"/>
            <wp:effectExtent l="19050" t="0" r="9525" b="0"/>
            <wp:docPr id="4" name="Рисунок 4" descr="Эпист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пистаз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B5F" w:rsidRPr="00080576" w:rsidRDefault="008B6B5F" w:rsidP="008B6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Комплементарность</w:t>
      </w:r>
    </w:p>
    <w:p w:rsidR="008B6B5F" w:rsidRPr="00080576" w:rsidRDefault="008B6B5F" w:rsidP="008B6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Комплементарность представляет собой генное взаимодействие, при котором один доминантный ген дополняет воздействие другого </w:t>
      </w:r>
      <w:proofErr w:type="gramStart"/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неаллельные</w:t>
      </w:r>
      <w:proofErr w:type="gramEnd"/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доминантного гена. Такое совместное действие приводит к развитию новых признаков, отсутствующих у родительских форм. Пример: синтез интерферона (защитного белка).</w:t>
      </w:r>
    </w:p>
    <w:p w:rsidR="008B6B5F" w:rsidRPr="00080576" w:rsidRDefault="008B6B5F" w:rsidP="008B6B5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05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Типы взаимодействия аллельных генов</w:t>
      </w:r>
    </w:p>
    <w:p w:rsidR="008B6B5F" w:rsidRPr="00080576" w:rsidRDefault="008B6B5F" w:rsidP="008B6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Аллельным генам свойственно определение у живых существ альтернативных свойств. Различают следующие типы аллельного взаимодействия:</w:t>
      </w:r>
    </w:p>
    <w:p w:rsidR="008B6B5F" w:rsidRPr="00080576" w:rsidRDefault="008B6B5F" w:rsidP="008B6B5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Сверхдоминирование</w:t>
      </w:r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Сверхдоминированием считается сильное проявление доминантного гена в гетерозиготном состоянии, по сравнению с гомозиготой. </w:t>
      </w:r>
    </w:p>
    <w:p w:rsidR="008B6B5F" w:rsidRPr="00080576" w:rsidRDefault="008B6B5F" w:rsidP="008B6B5F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Например: </w:t>
      </w:r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отсутствие рогов у животных определяет репродуктивную успешность самцов. Большие рога — это признак, поддерживаемый половым отбором. У самцов выживаемость и плодовитость зависят от гена RXFP2, с ним же связана и наследственная составляющая вариабельности размера рогов (аллели</w:t>
      </w:r>
      <w:proofErr w:type="gramStart"/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t>о+ и НоР).</w:t>
      </w:r>
    </w:p>
    <w:p w:rsidR="008B6B5F" w:rsidRPr="00080576" w:rsidRDefault="008B6B5F" w:rsidP="008B6B5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Кодоминирование</w:t>
      </w:r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Кодоминированием является формирование зависимого от аллельных генов продукта. Так проявление системы группы крови «АВ</w:t>
      </w:r>
      <w:proofErr w:type="gramStart"/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примером данного явления. Здесь человеческим эритроцитам характерно наличие на поверхности антигенов, контролирующихся двумя аллелями. </w:t>
      </w:r>
    </w:p>
    <w:p w:rsidR="008B6B5F" w:rsidRPr="00080576" w:rsidRDefault="008B6B5F" w:rsidP="008B6B5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Неполное доминирование.</w:t>
      </w:r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неполном доминировании возникает не </w:t>
      </w:r>
      <w:proofErr w:type="gramStart"/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</w:t>
      </w:r>
      <w:proofErr w:type="gramEnd"/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подавляемость доминантным геном (А) рецессивного гена (а) в гетерозиготном состоянии. Результатом такого взаимодействия является развитие промежуточного признаками между родительскими формами. </w:t>
      </w:r>
    </w:p>
    <w:p w:rsidR="008B6B5F" w:rsidRDefault="008B6B5F" w:rsidP="008B6B5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Полное доминирование</w:t>
      </w:r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Открытие полного доминирования связано с работами Г. Менделя и разработанными им тремя законами наследования. Принцип такого взаимодействия заключается в проявлении доминантной аллели у гетерозиготных организмов. Так, ген, отвечающий за развитие карих глаз, подавляет проявление голубых глаз (рецессивный признак), а темный окрас шерсти преобладает над светлым оттенком.</w:t>
      </w:r>
    </w:p>
    <w:p w:rsidR="008B6B5F" w:rsidRDefault="008B6B5F" w:rsidP="008B6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Домашнее задание</w:t>
      </w:r>
      <w:r w:rsidRPr="000805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законспектировать конспект, ответить на вопросы: </w:t>
      </w:r>
    </w:p>
    <w:p w:rsidR="008B6B5F" w:rsidRDefault="008B6B5F" w:rsidP="008B6B5F">
      <w:pPr>
        <w:pStyle w:val="a3"/>
        <w:spacing w:before="0" w:beforeAutospacing="0" w:after="0" w:afterAutospacing="0"/>
        <w:jc w:val="both"/>
      </w:pPr>
      <w:r>
        <w:t>1.Что изучает генетика?</w:t>
      </w:r>
    </w:p>
    <w:p w:rsidR="008B6B5F" w:rsidRDefault="008B6B5F" w:rsidP="008B6B5F">
      <w:pPr>
        <w:pStyle w:val="a3"/>
        <w:spacing w:before="0" w:beforeAutospacing="0" w:after="0" w:afterAutospacing="0"/>
        <w:jc w:val="both"/>
      </w:pPr>
      <w:r>
        <w:t>2. В чем сущность гибридологического метода изучения наследственности?</w:t>
      </w:r>
    </w:p>
    <w:p w:rsidR="008B6B5F" w:rsidRDefault="008B6B5F" w:rsidP="008B6B5F">
      <w:pPr>
        <w:pStyle w:val="a3"/>
        <w:spacing w:before="0" w:beforeAutospacing="0" w:after="0" w:afterAutospacing="0"/>
        <w:jc w:val="both"/>
      </w:pPr>
      <w:r>
        <w:t>3. Что такое моногибридное скрещивание?</w:t>
      </w:r>
    </w:p>
    <w:p w:rsidR="008B6B5F" w:rsidRDefault="008B6B5F" w:rsidP="008B6B5F">
      <w:pPr>
        <w:pStyle w:val="a3"/>
        <w:spacing w:before="0" w:beforeAutospacing="0" w:after="0" w:afterAutospacing="0"/>
        <w:jc w:val="both"/>
      </w:pPr>
      <w:r>
        <w:t>4 .Что такое генотип, фенотип?</w:t>
      </w:r>
    </w:p>
    <w:p w:rsidR="008B6B5F" w:rsidRDefault="008B6B5F" w:rsidP="008B6B5F">
      <w:pPr>
        <w:pStyle w:val="a3"/>
        <w:spacing w:before="0" w:beforeAutospacing="0" w:after="0" w:afterAutospacing="0"/>
        <w:jc w:val="both"/>
      </w:pPr>
      <w:r>
        <w:t>5 .Что такое наследственность, ее материальная основа?</w:t>
      </w:r>
    </w:p>
    <w:p w:rsidR="008B6B5F" w:rsidRDefault="008B6B5F" w:rsidP="008B6B5F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 xml:space="preserve">Практическая работа №3 </w:t>
      </w:r>
      <w:r>
        <w:rPr>
          <w:sz w:val="27"/>
          <w:szCs w:val="27"/>
        </w:rPr>
        <w:t>«Составление схем скрещивания».</w:t>
      </w:r>
    </w:p>
    <w:p w:rsidR="008B6B5F" w:rsidRDefault="008B6B5F" w:rsidP="008B6B5F">
      <w:pPr>
        <w:pStyle w:val="a3"/>
        <w:spacing w:before="0" w:beforeAutospacing="0" w:after="0" w:afterAutospacing="0"/>
        <w:jc w:val="both"/>
      </w:pPr>
      <w:proofErr w:type="gramStart"/>
      <w:r>
        <w:rPr>
          <w:b/>
          <w:bCs/>
          <w:sz w:val="27"/>
          <w:szCs w:val="27"/>
        </w:rPr>
        <w:t xml:space="preserve">Цель: </w:t>
      </w:r>
      <w:r>
        <w:rPr>
          <w:sz w:val="27"/>
          <w:szCs w:val="27"/>
        </w:rPr>
        <w:t>1) закрепить знания генетической символики и терминологии; 2) научиться составлять схемы скрещивания, применяя законы наследственности.</w:t>
      </w:r>
      <w:proofErr w:type="gramEnd"/>
    </w:p>
    <w:p w:rsidR="008B6B5F" w:rsidRDefault="008B6B5F" w:rsidP="008B6B5F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Оборудование и материалы:</w:t>
      </w:r>
      <w:r>
        <w:rPr>
          <w:sz w:val="27"/>
          <w:szCs w:val="27"/>
        </w:rPr>
        <w:t xml:space="preserve"> таблицы, схемы скрещивания, рисунки к генетическим задачам, схемы родословных человека.</w:t>
      </w:r>
    </w:p>
    <w:p w:rsidR="008B6B5F" w:rsidRDefault="008B6B5F" w:rsidP="008B6B5F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 xml:space="preserve">Ход работы: </w:t>
      </w:r>
    </w:p>
    <w:p w:rsidR="008B6B5F" w:rsidRPr="0039590C" w:rsidRDefault="008B6B5F" w:rsidP="008B6B5F">
      <w:pPr>
        <w:pStyle w:val="a3"/>
        <w:spacing w:before="0" w:beforeAutospacing="0" w:after="0" w:afterAutospacing="0"/>
        <w:jc w:val="both"/>
        <w:rPr>
          <w:b/>
        </w:rPr>
      </w:pPr>
      <w:r w:rsidRPr="0039590C">
        <w:rPr>
          <w:b/>
          <w:sz w:val="27"/>
          <w:szCs w:val="27"/>
        </w:rPr>
        <w:t>I вариант:</w:t>
      </w:r>
    </w:p>
    <w:p w:rsidR="008B6B5F" w:rsidRDefault="008B6B5F" w:rsidP="008B6B5F">
      <w:pPr>
        <w:pStyle w:val="a3"/>
        <w:spacing w:before="0" w:beforeAutospacing="0" w:after="0" w:afterAutospacing="0"/>
        <w:jc w:val="both"/>
      </w:pPr>
      <w:r w:rsidRPr="0039590C">
        <w:rPr>
          <w:b/>
          <w:sz w:val="27"/>
          <w:szCs w:val="27"/>
          <w:u w:val="single"/>
        </w:rPr>
        <w:t>Задача № 1.</w:t>
      </w:r>
      <w:r>
        <w:rPr>
          <w:sz w:val="27"/>
          <w:szCs w:val="27"/>
        </w:rPr>
        <w:t xml:space="preserve"> У крупного рогатого скота ген, обусловливающий черную окраску шерсти, доминирует над геном, определяющим красную окраску. Какое потомство можно ожидать от скрещивания гомозиготного черного быка и красной коровы?</w:t>
      </w:r>
    </w:p>
    <w:p w:rsidR="008B6B5F" w:rsidRDefault="008B6B5F" w:rsidP="008B6B5F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Разберем решение этой задачи. Вначале введем обозначения. В генетике для генов приняты буквенные символы: доминантные гены обозначают прописными буквами, рецессивные - строчными. Ген черной окраски доминирует, поэтому его обозначим А. Ген красной окраски шерсти рецессивен - а. Следовательно, генотип черного гомозиготного быка будет АА. Каков же генотип у красной коровы? Она обладает рецессивным признаком, который может проявиться фенотипически только в гомозиготном состоянии </w:t>
      </w:r>
      <w:r>
        <w:rPr>
          <w:sz w:val="27"/>
          <w:szCs w:val="27"/>
        </w:rPr>
        <w:lastRenderedPageBreak/>
        <w:t>(организме). Таким образом, ее генотип аа. Если бы в генотипе коровы был хотя бы один доминантный ген</w:t>
      </w:r>
      <w:proofErr w:type="gramStart"/>
      <w:r>
        <w:rPr>
          <w:sz w:val="27"/>
          <w:szCs w:val="27"/>
        </w:rPr>
        <w:t xml:space="preserve"> А</w:t>
      </w:r>
      <w:proofErr w:type="gramEnd"/>
      <w:r>
        <w:rPr>
          <w:sz w:val="27"/>
          <w:szCs w:val="27"/>
        </w:rPr>
        <w:t xml:space="preserve">, то окраска шерсти у нее не была бы красной. Теперь, когда генотипы родительских особей определены, необходимо составить схему теоретического скрещивания </w:t>
      </w:r>
    </w:p>
    <w:p w:rsidR="008B6B5F" w:rsidRDefault="008B6B5F" w:rsidP="008B6B5F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Черный бык образует один тип гамет по исследуемому гену - все половые клетки </w:t>
      </w:r>
      <w:proofErr w:type="gramStart"/>
      <w:r>
        <w:rPr>
          <w:sz w:val="27"/>
          <w:szCs w:val="27"/>
        </w:rPr>
        <w:t>будут содержать только ген А. Для удобства подсчета выписываем</w:t>
      </w:r>
      <w:proofErr w:type="gramEnd"/>
      <w:r>
        <w:rPr>
          <w:sz w:val="27"/>
          <w:szCs w:val="27"/>
        </w:rPr>
        <w:t xml:space="preserve"> только типы гамет, а не все половые клетки данного животного. У гомозиготной коровы также один тип гамет - а. При слиянии таких гамет между собой образуется один, единственно возможный генотип - Аа, т.е. все потомство будет единообразно и будет нести признак родителя, имеющего доминантный фенотип - черного быка.</w:t>
      </w:r>
    </w:p>
    <w:p w:rsidR="008B6B5F" w:rsidRDefault="008B6B5F" w:rsidP="008B6B5F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РАА * аа</w:t>
      </w:r>
    </w:p>
    <w:p w:rsidR="008B6B5F" w:rsidRDefault="008B6B5F" w:rsidP="008B6B5F">
      <w:pPr>
        <w:pStyle w:val="a3"/>
        <w:spacing w:before="0" w:beforeAutospacing="0" w:after="0" w:afterAutospacing="0"/>
        <w:jc w:val="both"/>
      </w:pPr>
      <w:proofErr w:type="gramStart"/>
      <w:r>
        <w:rPr>
          <w:sz w:val="27"/>
          <w:szCs w:val="27"/>
        </w:rPr>
        <w:t>G</w:t>
      </w:r>
      <w:proofErr w:type="gramEnd"/>
      <w:r>
        <w:rPr>
          <w:sz w:val="27"/>
          <w:szCs w:val="27"/>
        </w:rPr>
        <w:t>А а</w:t>
      </w:r>
    </w:p>
    <w:p w:rsidR="008B6B5F" w:rsidRDefault="008B6B5F" w:rsidP="008B6B5F">
      <w:pPr>
        <w:pStyle w:val="a3"/>
        <w:spacing w:before="0" w:beforeAutospacing="0" w:after="0" w:afterAutospacing="0"/>
        <w:jc w:val="both"/>
      </w:pPr>
      <w:proofErr w:type="gramStart"/>
      <w:r>
        <w:rPr>
          <w:sz w:val="27"/>
          <w:szCs w:val="27"/>
        </w:rPr>
        <w:t>F</w:t>
      </w:r>
      <w:proofErr w:type="gramEnd"/>
      <w:r>
        <w:rPr>
          <w:sz w:val="27"/>
          <w:szCs w:val="27"/>
        </w:rPr>
        <w:t>Аа</w:t>
      </w:r>
    </w:p>
    <w:p w:rsidR="008B6B5F" w:rsidRDefault="008B6B5F" w:rsidP="008B6B5F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Таким образом, можно записать следующий ответ: при скрещивании гомозиготного черного быка и красной коровы в потомстве следует ожидать только черных гетерозиготных телят</w:t>
      </w:r>
    </w:p>
    <w:p w:rsidR="008B6B5F" w:rsidRDefault="008B6B5F" w:rsidP="008B6B5F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Следующие задачи следует решить самостоятельно, подробно описав ход решения и сформулировав полный ответ.</w:t>
      </w:r>
    </w:p>
    <w:p w:rsidR="008B6B5F" w:rsidRDefault="008B6B5F" w:rsidP="008B6B5F">
      <w:pPr>
        <w:pStyle w:val="a3"/>
        <w:spacing w:before="0" w:beforeAutospacing="0" w:after="0" w:afterAutospacing="0"/>
        <w:jc w:val="both"/>
      </w:pPr>
      <w:r w:rsidRPr="0039590C">
        <w:rPr>
          <w:b/>
          <w:sz w:val="27"/>
          <w:szCs w:val="27"/>
          <w:u w:val="single"/>
        </w:rPr>
        <w:t>Задача № 2</w:t>
      </w:r>
      <w:r>
        <w:rPr>
          <w:sz w:val="27"/>
          <w:szCs w:val="27"/>
        </w:rPr>
        <w:t xml:space="preserve">. Какое потомство можно ожидать от скрещивания коровы и быка, </w:t>
      </w:r>
      <w:proofErr w:type="gramStart"/>
      <w:r>
        <w:rPr>
          <w:sz w:val="27"/>
          <w:szCs w:val="27"/>
        </w:rPr>
        <w:t>гетерозиготных</w:t>
      </w:r>
      <w:proofErr w:type="gramEnd"/>
      <w:r>
        <w:rPr>
          <w:sz w:val="27"/>
          <w:szCs w:val="27"/>
        </w:rPr>
        <w:t xml:space="preserve"> по окраске шерсти?</w:t>
      </w:r>
    </w:p>
    <w:p w:rsidR="008B6B5F" w:rsidRDefault="008B6B5F" w:rsidP="008B6B5F">
      <w:pPr>
        <w:pStyle w:val="a3"/>
        <w:spacing w:before="0" w:beforeAutospacing="0" w:after="0" w:afterAutospacing="0"/>
        <w:jc w:val="both"/>
      </w:pPr>
      <w:r w:rsidRPr="0039590C">
        <w:rPr>
          <w:b/>
          <w:sz w:val="27"/>
          <w:szCs w:val="27"/>
          <w:u w:val="single"/>
        </w:rPr>
        <w:t>Задача № 3</w:t>
      </w:r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У морских свинок вихрастая шерсть определяется доминантным геном, а гладкая - рецессивным.</w:t>
      </w:r>
      <w:proofErr w:type="gramEnd"/>
      <w:r>
        <w:rPr>
          <w:sz w:val="27"/>
          <w:szCs w:val="27"/>
        </w:rPr>
        <w:t xml:space="preserve"> Скрещивание двух вихрастых свинок между собой дало 39 особей с вихрастой шерстью и 11 гладкошерстных животных. Сколько среди особей, имеющих доминантный фенотип, должно оказаться гомозиготных по этому признаку? Морская свинка с вихрастой шерстью при скрещивании с особью, обладающей гладкой шерстью, дала в потомстве 28 вихрастых и 26 гладкошерстных потомков. Определите генотипы родителей и потомков.</w:t>
      </w:r>
    </w:p>
    <w:p w:rsidR="008B6B5F" w:rsidRPr="0039590C" w:rsidRDefault="008B6B5F" w:rsidP="008B6B5F">
      <w:pPr>
        <w:pStyle w:val="a3"/>
        <w:spacing w:before="0" w:beforeAutospacing="0" w:after="0" w:afterAutospacing="0"/>
        <w:jc w:val="both"/>
        <w:rPr>
          <w:b/>
        </w:rPr>
      </w:pPr>
      <w:r w:rsidRPr="0039590C">
        <w:rPr>
          <w:b/>
          <w:sz w:val="27"/>
          <w:szCs w:val="27"/>
        </w:rPr>
        <w:t>Вариант II</w:t>
      </w:r>
    </w:p>
    <w:p w:rsidR="008B6B5F" w:rsidRDefault="008B6B5F" w:rsidP="008B6B5F">
      <w:pPr>
        <w:pStyle w:val="a3"/>
        <w:spacing w:before="0" w:beforeAutospacing="0" w:after="0" w:afterAutospacing="0"/>
        <w:jc w:val="both"/>
      </w:pPr>
      <w:r w:rsidRPr="0039590C">
        <w:rPr>
          <w:b/>
          <w:sz w:val="27"/>
          <w:szCs w:val="27"/>
          <w:u w:val="single"/>
        </w:rPr>
        <w:t>Задача № 1.</w:t>
      </w:r>
      <w:r>
        <w:rPr>
          <w:sz w:val="27"/>
          <w:szCs w:val="27"/>
        </w:rPr>
        <w:t xml:space="preserve"> Выпишите гаметы организмов со следующими генотипами: ААВВ; aabb; ААЬЬ; ааВВ; АаВВ; Aabb; АаВЬ; ААВВСС; ААЬЬСС; АаВЬСС; АаВЬСс.</w:t>
      </w:r>
    </w:p>
    <w:p w:rsidR="008B6B5F" w:rsidRDefault="008B6B5F" w:rsidP="008B6B5F">
      <w:pPr>
        <w:pStyle w:val="a3"/>
        <w:spacing w:before="0" w:beforeAutospacing="0" w:after="0" w:afterAutospacing="0"/>
        <w:jc w:val="both"/>
      </w:pPr>
      <w:r>
        <w:t> </w:t>
      </w:r>
      <w:r>
        <w:rPr>
          <w:sz w:val="27"/>
          <w:szCs w:val="27"/>
        </w:rPr>
        <w:t>Разберем один из примеров. При решении подобных задач необходимо руководствоваться законом чистоты гамет: гамета генетически чиста, так как в нее попадает только один ген из каждой аллельной пары. Возьмем, к примеру, особь с генотипом АаВ</w:t>
      </w:r>
      <w:proofErr w:type="gramStart"/>
      <w:r>
        <w:rPr>
          <w:sz w:val="27"/>
          <w:szCs w:val="27"/>
        </w:rPr>
        <w:t>b</w:t>
      </w:r>
      <w:proofErr w:type="gramEnd"/>
      <w:r>
        <w:rPr>
          <w:sz w:val="27"/>
          <w:szCs w:val="27"/>
        </w:rPr>
        <w:t>Сс. Из первой пары генов - пары</w:t>
      </w:r>
      <w:proofErr w:type="gramStart"/>
      <w:r>
        <w:rPr>
          <w:sz w:val="27"/>
          <w:szCs w:val="27"/>
        </w:rPr>
        <w:t xml:space="preserve"> А</w:t>
      </w:r>
      <w:proofErr w:type="gramEnd"/>
      <w:r>
        <w:rPr>
          <w:sz w:val="27"/>
          <w:szCs w:val="27"/>
        </w:rPr>
        <w:t xml:space="preserve"> - в каждую половую клетку попадает в процессе мейоза либо ген А, либо ген а. В ту же гамету из пары генов В, расположенных в другой хромосоме, поступает ген В или b. Третья пара также в каждую половую клетку поставляет доминантный ген</w:t>
      </w:r>
      <w:proofErr w:type="gramStart"/>
      <w:r>
        <w:rPr>
          <w:sz w:val="27"/>
          <w:szCs w:val="27"/>
        </w:rPr>
        <w:t xml:space="preserve"> С</w:t>
      </w:r>
      <w:proofErr w:type="gramEnd"/>
      <w:r>
        <w:rPr>
          <w:sz w:val="27"/>
          <w:szCs w:val="27"/>
        </w:rPr>
        <w:t xml:space="preserve"> или его рецессивный аллель - с. Таким образом, гамета может содержать или все доминантные гены - ABC, или же рецессивные - abc, а также их сочетания: АВс, AbC, Abe, аВС, аВс, а </w:t>
      </w:r>
      <w:proofErr w:type="gramStart"/>
      <w:r>
        <w:rPr>
          <w:sz w:val="27"/>
          <w:szCs w:val="27"/>
        </w:rPr>
        <w:t>b</w:t>
      </w:r>
      <w:proofErr w:type="gramEnd"/>
      <w:r>
        <w:rPr>
          <w:sz w:val="27"/>
          <w:szCs w:val="27"/>
        </w:rPr>
        <w:t>С.</w:t>
      </w:r>
    </w:p>
    <w:p w:rsidR="008B6B5F" w:rsidRDefault="008B6B5F" w:rsidP="008B6B5F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Чтобы не ошибиться в количестве сортов гамет, образуемых организмом с исследуемым генотипом, можно воспользоваться формулой N = 2n, где N - число типов гамет, а n - количество гетерозиготных пар генов. В правильности этой формулы легко убедиться </w:t>
      </w:r>
      <w:proofErr w:type="gramStart"/>
      <w:r>
        <w:rPr>
          <w:sz w:val="27"/>
          <w:szCs w:val="27"/>
        </w:rPr>
        <w:t>на примерах: гетерозигота</w:t>
      </w:r>
      <w:proofErr w:type="gramEnd"/>
      <w:r>
        <w:rPr>
          <w:sz w:val="27"/>
          <w:szCs w:val="27"/>
        </w:rPr>
        <w:t xml:space="preserve"> Аа имеет одну </w:t>
      </w:r>
      <w:r>
        <w:rPr>
          <w:sz w:val="27"/>
          <w:szCs w:val="27"/>
        </w:rPr>
        <w:lastRenderedPageBreak/>
        <w:t>гетерозиготную пару; следовательно, N = 21 = 2. Она образует два сорта гамет: А и а. Дигетерозигота АаВЬ содержит две гетерозиготные пары: N = 22 = 4, формируются четыре типа гамет: АВ, Ab, aB, ab. Тригетерозигота АаВЬСс в соответствии с этим должна образовывать 8 сортов половых клеток N = 23 = 8), они уже выписаны выше.</w:t>
      </w:r>
    </w:p>
    <w:p w:rsidR="008B6B5F" w:rsidRDefault="008B6B5F" w:rsidP="008B6B5F">
      <w:pPr>
        <w:pStyle w:val="a3"/>
        <w:spacing w:before="0" w:beforeAutospacing="0" w:after="0" w:afterAutospacing="0"/>
        <w:jc w:val="both"/>
      </w:pPr>
      <w:r w:rsidRPr="0039590C">
        <w:rPr>
          <w:b/>
          <w:sz w:val="27"/>
          <w:szCs w:val="27"/>
          <w:u w:val="single"/>
        </w:rPr>
        <w:t>Задача № 2.</w:t>
      </w:r>
      <w:r>
        <w:rPr>
          <w:sz w:val="27"/>
          <w:szCs w:val="27"/>
        </w:rPr>
        <w:t xml:space="preserve"> У крупного рогатого скота ген комолости доминирует над геном рогатости, а ген черного цвета шерсти - над геном красной окраски. Обе пары генов находятся в разных парах хромосом. 1. Какими окажутся телята, если скрестить гетерозиготных по обеим парам признаков быка и корову?</w:t>
      </w:r>
    </w:p>
    <w:p w:rsidR="008B6B5F" w:rsidRDefault="008B6B5F" w:rsidP="008B6B5F">
      <w:pPr>
        <w:pStyle w:val="a3"/>
        <w:spacing w:before="0" w:beforeAutospacing="0" w:after="0" w:afterAutospacing="0"/>
        <w:jc w:val="both"/>
      </w:pPr>
      <w:r w:rsidRPr="0039590C">
        <w:rPr>
          <w:b/>
          <w:sz w:val="27"/>
          <w:szCs w:val="27"/>
          <w:u w:val="single"/>
        </w:rPr>
        <w:t>Задача №3.</w:t>
      </w:r>
      <w:r>
        <w:rPr>
          <w:sz w:val="27"/>
          <w:szCs w:val="27"/>
        </w:rPr>
        <w:t xml:space="preserve">  Какое потомство следует ожидать от скрещивания черного комолого быка, гетерозиготного по обеим парам признаков, с красной рогатой коровой?</w:t>
      </w:r>
    </w:p>
    <w:p w:rsidR="008B6B5F" w:rsidRDefault="008B6B5F" w:rsidP="008B6B5F">
      <w:pPr>
        <w:pStyle w:val="a3"/>
      </w:pPr>
      <w:r w:rsidRPr="0039590C">
        <w:rPr>
          <w:b/>
          <w:u w:val="single"/>
        </w:rPr>
        <w:t>Домашнее задание:</w:t>
      </w:r>
      <w:r>
        <w:t xml:space="preserve"> краткий конспект, письменно выполнить лабораторную работу (любой вариант на выбор).</w:t>
      </w:r>
    </w:p>
    <w:p w:rsidR="008B6B5F" w:rsidRDefault="008B6B5F" w:rsidP="008B6B5F">
      <w:pPr>
        <w:pStyle w:val="a3"/>
      </w:pPr>
    </w:p>
    <w:p w:rsidR="008B6B5F" w:rsidRDefault="008B6B5F" w:rsidP="008B6B5F"/>
    <w:p w:rsidR="001712F4" w:rsidRDefault="008B6B5F"/>
    <w:sectPr w:rsidR="001712F4" w:rsidSect="0072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E196B"/>
    <w:multiLevelType w:val="multilevel"/>
    <w:tmpl w:val="882E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67E85"/>
    <w:multiLevelType w:val="multilevel"/>
    <w:tmpl w:val="EBA4A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701FE"/>
    <w:multiLevelType w:val="multilevel"/>
    <w:tmpl w:val="2D14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B6B5F"/>
    <w:rsid w:val="001604CF"/>
    <w:rsid w:val="008B6B5F"/>
    <w:rsid w:val="00937B58"/>
    <w:rsid w:val="00C3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B6B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character" w:customStyle="1" w:styleId="StrongEmphasis">
    <w:name w:val="Strong Emphasis"/>
    <w:rsid w:val="008B6B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1660</Words>
  <Characters>9466</Characters>
  <Application>Microsoft Office Word</Application>
  <DocSecurity>0</DocSecurity>
  <Lines>78</Lines>
  <Paragraphs>22</Paragraphs>
  <ScaleCrop>false</ScaleCrop>
  <Company>HP Inc.</Company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2021-11-11T08:05:00Z</dcterms:created>
  <dcterms:modified xsi:type="dcterms:W3CDTF">2021-11-11T08:08:00Z</dcterms:modified>
</cp:coreProperties>
</file>