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ABC" w:rsidRPr="00D304EA" w:rsidRDefault="006F2ABC" w:rsidP="006F2ABC">
      <w:pPr>
        <w:widowControl w:val="0"/>
        <w:autoSpaceDE w:val="0"/>
        <w:autoSpaceDN w:val="0"/>
        <w:adjustRightInd w:val="0"/>
        <w:spacing w:after="0" w:line="240" w:lineRule="auto"/>
        <w:ind w:left="5400" w:hanging="13"/>
        <w:jc w:val="both"/>
        <w:rPr>
          <w:rFonts w:ascii="Times New Roman" w:hAnsi="Times New Roman" w:cs="Times New Roman"/>
          <w:sz w:val="28"/>
          <w:szCs w:val="28"/>
        </w:rPr>
      </w:pPr>
      <w:r w:rsidRPr="00D304EA">
        <w:rPr>
          <w:rFonts w:ascii="Times New Roman" w:hAnsi="Times New Roman" w:cs="Times New Roman"/>
          <w:sz w:val="28"/>
          <w:szCs w:val="28"/>
        </w:rPr>
        <w:t>Приложение 2</w:t>
      </w:r>
    </w:p>
    <w:p w:rsidR="006F2ABC" w:rsidRPr="00D304EA" w:rsidRDefault="006F2ABC" w:rsidP="006F2ABC">
      <w:pPr>
        <w:widowControl w:val="0"/>
        <w:autoSpaceDE w:val="0"/>
        <w:autoSpaceDN w:val="0"/>
        <w:adjustRightInd w:val="0"/>
        <w:spacing w:after="0" w:line="240" w:lineRule="auto"/>
        <w:ind w:left="5387"/>
        <w:jc w:val="both"/>
        <w:rPr>
          <w:rFonts w:ascii="Times New Roman" w:hAnsi="Times New Roman" w:cs="Times New Roman"/>
          <w:sz w:val="28"/>
          <w:szCs w:val="28"/>
        </w:rPr>
      </w:pPr>
      <w:r w:rsidRPr="00D304EA">
        <w:rPr>
          <w:rFonts w:ascii="Times New Roman" w:hAnsi="Times New Roman" w:cs="Times New Roman"/>
          <w:sz w:val="28"/>
          <w:szCs w:val="28"/>
        </w:rPr>
        <w:t xml:space="preserve">к приказу министерства </w:t>
      </w:r>
    </w:p>
    <w:p w:rsidR="00D304EA" w:rsidRPr="00D304EA" w:rsidRDefault="006F2ABC" w:rsidP="00D304EA">
      <w:pPr>
        <w:widowControl w:val="0"/>
        <w:autoSpaceDE w:val="0"/>
        <w:autoSpaceDN w:val="0"/>
        <w:adjustRightInd w:val="0"/>
        <w:spacing w:after="0" w:line="240" w:lineRule="auto"/>
        <w:ind w:left="5400" w:hanging="13"/>
        <w:jc w:val="both"/>
        <w:rPr>
          <w:rFonts w:ascii="Times New Roman" w:hAnsi="Times New Roman" w:cs="Times New Roman"/>
          <w:sz w:val="28"/>
          <w:szCs w:val="28"/>
        </w:rPr>
      </w:pPr>
      <w:r w:rsidRPr="00D304EA">
        <w:rPr>
          <w:rFonts w:ascii="Times New Roman" w:hAnsi="Times New Roman" w:cs="Times New Roman"/>
          <w:sz w:val="28"/>
          <w:szCs w:val="28"/>
        </w:rPr>
        <w:t xml:space="preserve">образования </w:t>
      </w:r>
    </w:p>
    <w:p w:rsidR="006F2ABC" w:rsidRPr="00D304EA" w:rsidRDefault="006F2ABC" w:rsidP="006F2ABC">
      <w:pPr>
        <w:widowControl w:val="0"/>
        <w:autoSpaceDE w:val="0"/>
        <w:autoSpaceDN w:val="0"/>
        <w:adjustRightInd w:val="0"/>
        <w:spacing w:after="0" w:line="240" w:lineRule="auto"/>
        <w:ind w:left="5400" w:hanging="13"/>
        <w:jc w:val="both"/>
        <w:rPr>
          <w:rFonts w:ascii="Times New Roman" w:hAnsi="Times New Roman" w:cs="Times New Roman"/>
          <w:sz w:val="28"/>
          <w:szCs w:val="28"/>
        </w:rPr>
      </w:pPr>
      <w:r w:rsidRPr="00D304EA">
        <w:rPr>
          <w:rFonts w:ascii="Times New Roman" w:hAnsi="Times New Roman" w:cs="Times New Roman"/>
          <w:sz w:val="28"/>
          <w:szCs w:val="28"/>
        </w:rPr>
        <w:t xml:space="preserve">Ставропольского края </w:t>
      </w:r>
    </w:p>
    <w:p w:rsidR="006F2ABC" w:rsidRPr="00D304EA" w:rsidRDefault="00BC6CCC" w:rsidP="006F2ABC">
      <w:pPr>
        <w:widowControl w:val="0"/>
        <w:autoSpaceDE w:val="0"/>
        <w:autoSpaceDN w:val="0"/>
        <w:adjustRightInd w:val="0"/>
        <w:spacing w:after="0" w:line="240" w:lineRule="auto"/>
        <w:ind w:left="5400" w:hanging="13"/>
        <w:jc w:val="both"/>
        <w:rPr>
          <w:rFonts w:ascii="Times New Roman" w:hAnsi="Times New Roman" w:cs="Times New Roman"/>
          <w:sz w:val="28"/>
          <w:szCs w:val="28"/>
        </w:rPr>
      </w:pPr>
      <w:r>
        <w:rPr>
          <w:rFonts w:ascii="Times New Roman" w:hAnsi="Times New Roman" w:cs="Times New Roman"/>
          <w:sz w:val="28"/>
          <w:szCs w:val="28"/>
        </w:rPr>
        <w:t>от 11.09.2020</w:t>
      </w:r>
      <w:r w:rsidR="006F2ABC" w:rsidRPr="00D304EA">
        <w:rPr>
          <w:rFonts w:ascii="Times New Roman" w:hAnsi="Times New Roman" w:cs="Times New Roman"/>
          <w:sz w:val="28"/>
          <w:szCs w:val="28"/>
        </w:rPr>
        <w:t xml:space="preserve">_ № </w:t>
      </w:r>
      <w:r>
        <w:rPr>
          <w:rFonts w:ascii="Times New Roman" w:hAnsi="Times New Roman" w:cs="Times New Roman"/>
          <w:sz w:val="28"/>
          <w:szCs w:val="28"/>
        </w:rPr>
        <w:t>1080-пр</w:t>
      </w:r>
    </w:p>
    <w:p w:rsidR="006F2ABC" w:rsidRPr="00D304EA" w:rsidRDefault="006F2ABC" w:rsidP="006F2ABC">
      <w:pPr>
        <w:spacing w:after="0" w:line="240" w:lineRule="auto"/>
        <w:ind w:firstLine="709"/>
        <w:jc w:val="both"/>
        <w:rPr>
          <w:rFonts w:ascii="Times New Roman" w:hAnsi="Times New Roman" w:cs="Times New Roman"/>
          <w:sz w:val="28"/>
          <w:szCs w:val="28"/>
        </w:rPr>
      </w:pPr>
    </w:p>
    <w:p w:rsidR="006F2ABC" w:rsidRPr="00D304EA" w:rsidRDefault="006F2ABC" w:rsidP="00E9499B">
      <w:pPr>
        <w:spacing w:after="0" w:line="240" w:lineRule="auto"/>
        <w:ind w:right="-6"/>
        <w:jc w:val="center"/>
        <w:rPr>
          <w:rFonts w:ascii="Times New Roman" w:hAnsi="Times New Roman" w:cs="Times New Roman"/>
          <w:kern w:val="28"/>
          <w:sz w:val="28"/>
          <w:szCs w:val="28"/>
        </w:rPr>
      </w:pPr>
      <w:r w:rsidRPr="00D304EA">
        <w:rPr>
          <w:rFonts w:ascii="Times New Roman" w:hAnsi="Times New Roman" w:cs="Times New Roman"/>
          <w:kern w:val="28"/>
          <w:sz w:val="28"/>
          <w:szCs w:val="28"/>
        </w:rPr>
        <w:t>Положение</w:t>
      </w:r>
    </w:p>
    <w:p w:rsidR="006F2ABC" w:rsidRPr="00D304EA" w:rsidRDefault="006F2ABC" w:rsidP="00E9499B">
      <w:pPr>
        <w:spacing w:after="0" w:line="240" w:lineRule="auto"/>
        <w:jc w:val="center"/>
        <w:outlineLvl w:val="0"/>
        <w:rPr>
          <w:rFonts w:ascii="Times New Roman" w:hAnsi="Times New Roman" w:cs="Times New Roman"/>
          <w:sz w:val="28"/>
          <w:szCs w:val="28"/>
        </w:rPr>
      </w:pPr>
      <w:r w:rsidRPr="00D304EA">
        <w:rPr>
          <w:rFonts w:ascii="Times New Roman" w:hAnsi="Times New Roman" w:cs="Times New Roman"/>
          <w:sz w:val="28"/>
          <w:szCs w:val="28"/>
        </w:rPr>
        <w:t>о краевой олимпиаде профессионального мастерства обучающихся по про</w:t>
      </w:r>
      <w:r w:rsidR="008F10E5" w:rsidRPr="00D304EA">
        <w:rPr>
          <w:rFonts w:ascii="Times New Roman" w:hAnsi="Times New Roman" w:cs="Times New Roman"/>
          <w:sz w:val="28"/>
          <w:szCs w:val="28"/>
        </w:rPr>
        <w:t xml:space="preserve">граммам </w:t>
      </w:r>
      <w:r w:rsidRPr="00D304EA">
        <w:rPr>
          <w:rFonts w:ascii="Times New Roman" w:hAnsi="Times New Roman" w:cs="Times New Roman"/>
          <w:sz w:val="28"/>
          <w:szCs w:val="28"/>
        </w:rPr>
        <w:t xml:space="preserve">среднего профессионального образования по профессии </w:t>
      </w:r>
      <w:r w:rsidRPr="00D304EA">
        <w:rPr>
          <w:rFonts w:ascii="Times New Roman" w:hAnsi="Times New Roman" w:cs="Times New Roman"/>
          <w:kern w:val="28"/>
          <w:sz w:val="28"/>
          <w:szCs w:val="28"/>
        </w:rPr>
        <w:t>«Тракторист-машинист сельскохозяйственного производства»</w:t>
      </w:r>
    </w:p>
    <w:p w:rsidR="006F2ABC" w:rsidRPr="00D304EA" w:rsidRDefault="006F2ABC" w:rsidP="006F2ABC">
      <w:pPr>
        <w:spacing w:after="0" w:line="240" w:lineRule="auto"/>
        <w:ind w:firstLine="709"/>
        <w:jc w:val="both"/>
        <w:rPr>
          <w:rFonts w:ascii="Times New Roman" w:hAnsi="Times New Roman" w:cs="Times New Roman"/>
          <w:sz w:val="28"/>
          <w:szCs w:val="28"/>
        </w:rPr>
      </w:pPr>
    </w:p>
    <w:p w:rsidR="006F2ABC" w:rsidRPr="00D304EA" w:rsidRDefault="006F2ABC" w:rsidP="00AE5FF1">
      <w:pPr>
        <w:spacing w:after="0" w:line="240" w:lineRule="auto"/>
        <w:jc w:val="center"/>
        <w:rPr>
          <w:rFonts w:ascii="Times New Roman" w:hAnsi="Times New Roman" w:cs="Times New Roman"/>
          <w:sz w:val="28"/>
          <w:szCs w:val="28"/>
        </w:rPr>
      </w:pPr>
      <w:r w:rsidRPr="00D304EA">
        <w:rPr>
          <w:rFonts w:ascii="Times New Roman" w:hAnsi="Times New Roman" w:cs="Times New Roman"/>
          <w:sz w:val="28"/>
          <w:szCs w:val="28"/>
        </w:rPr>
        <w:t>1. Общие положения</w:t>
      </w:r>
    </w:p>
    <w:p w:rsidR="006F2ABC" w:rsidRPr="00D304EA" w:rsidRDefault="006F2ABC" w:rsidP="006F2ABC">
      <w:pPr>
        <w:spacing w:after="0" w:line="240" w:lineRule="auto"/>
        <w:ind w:firstLine="709"/>
        <w:jc w:val="both"/>
        <w:rPr>
          <w:rFonts w:ascii="Times New Roman" w:hAnsi="Times New Roman" w:cs="Times New Roman"/>
          <w:sz w:val="28"/>
          <w:szCs w:val="28"/>
        </w:rPr>
      </w:pPr>
    </w:p>
    <w:p w:rsidR="00D304EA" w:rsidRPr="00D304EA" w:rsidRDefault="00D304EA" w:rsidP="00D304EA">
      <w:pPr>
        <w:numPr>
          <w:ilvl w:val="1"/>
          <w:numId w:val="4"/>
        </w:numPr>
        <w:spacing w:after="0" w:line="240" w:lineRule="auto"/>
        <w:ind w:left="0" w:firstLine="142"/>
        <w:contextualSpacing/>
        <w:jc w:val="both"/>
        <w:rPr>
          <w:rFonts w:ascii="Times New Roman" w:eastAsia="Calibri" w:hAnsi="Times New Roman" w:cs="Times New Roman"/>
          <w:sz w:val="28"/>
          <w:szCs w:val="28"/>
          <w:lang w:eastAsia="en-US"/>
        </w:rPr>
      </w:pPr>
      <w:r w:rsidRPr="00D304EA">
        <w:rPr>
          <w:rFonts w:ascii="Times New Roman" w:eastAsia="Calibri" w:hAnsi="Times New Roman" w:cs="Times New Roman"/>
          <w:sz w:val="28"/>
          <w:szCs w:val="28"/>
          <w:lang w:eastAsia="en-US"/>
        </w:rPr>
        <w:t>Настоящее положение определяет общий порядок организации и проведения краевой олимпиады профессионального мастерства среди студентов, обучающихся в профессиональных образовательных организациях, подведомственных министерству образования Ставропольского края, по программам среднего профессиональ</w:t>
      </w:r>
      <w:r w:rsidR="00135731">
        <w:rPr>
          <w:rFonts w:ascii="Times New Roman" w:eastAsia="Calibri" w:hAnsi="Times New Roman" w:cs="Times New Roman"/>
          <w:sz w:val="28"/>
          <w:szCs w:val="28"/>
          <w:lang w:eastAsia="en-US"/>
        </w:rPr>
        <w:t>ного образования, по профессии «</w:t>
      </w:r>
      <w:r w:rsidRPr="00D304EA">
        <w:rPr>
          <w:rFonts w:ascii="Times New Roman" w:eastAsia="Calibri" w:hAnsi="Times New Roman" w:cs="Times New Roman"/>
          <w:sz w:val="28"/>
          <w:szCs w:val="28"/>
          <w:lang w:eastAsia="en-US"/>
        </w:rPr>
        <w:t>Тракторист-машинист сельскохозяйственного производства</w:t>
      </w:r>
      <w:r w:rsidR="00135731">
        <w:rPr>
          <w:rFonts w:ascii="Times New Roman" w:eastAsia="Calibri" w:hAnsi="Times New Roman" w:cs="Times New Roman"/>
          <w:sz w:val="28"/>
          <w:szCs w:val="28"/>
          <w:lang w:eastAsia="en-US"/>
        </w:rPr>
        <w:t>»</w:t>
      </w:r>
      <w:r w:rsidRPr="00D304EA">
        <w:rPr>
          <w:rFonts w:ascii="Times New Roman" w:eastAsia="Calibri" w:hAnsi="Times New Roman" w:cs="Times New Roman"/>
          <w:sz w:val="28"/>
          <w:szCs w:val="28"/>
          <w:lang w:eastAsia="en-US"/>
        </w:rPr>
        <w:t xml:space="preserve"> (далее соответственно - образовательные организации, СПО, Олимпиада).</w:t>
      </w:r>
    </w:p>
    <w:p w:rsidR="00D304EA" w:rsidRPr="00D304EA" w:rsidRDefault="00D304EA" w:rsidP="00D304EA">
      <w:pPr>
        <w:numPr>
          <w:ilvl w:val="1"/>
          <w:numId w:val="4"/>
        </w:numPr>
        <w:spacing w:after="0" w:line="240" w:lineRule="auto"/>
        <w:ind w:left="0" w:firstLine="142"/>
        <w:contextualSpacing/>
        <w:jc w:val="both"/>
        <w:rPr>
          <w:rFonts w:ascii="Times New Roman" w:eastAsia="Calibri" w:hAnsi="Times New Roman" w:cs="Times New Roman"/>
          <w:sz w:val="28"/>
          <w:szCs w:val="28"/>
          <w:lang w:eastAsia="en-US"/>
        </w:rPr>
      </w:pPr>
      <w:r w:rsidRPr="00D304EA">
        <w:rPr>
          <w:rFonts w:ascii="Times New Roman" w:eastAsia="Calibri" w:hAnsi="Times New Roman" w:cs="Times New Roman"/>
          <w:sz w:val="28"/>
          <w:szCs w:val="28"/>
          <w:lang w:eastAsia="en-US"/>
        </w:rPr>
        <w:t>Организаторами Олимпиады являются министерство образования Ставропольского края (далее - министерство), государственное бюджетное учрежден</w:t>
      </w:r>
      <w:r w:rsidR="00135731">
        <w:rPr>
          <w:rFonts w:ascii="Times New Roman" w:eastAsia="Calibri" w:hAnsi="Times New Roman" w:cs="Times New Roman"/>
          <w:sz w:val="28"/>
          <w:szCs w:val="28"/>
          <w:lang w:eastAsia="en-US"/>
        </w:rPr>
        <w:t>ие дополнительного образования «</w:t>
      </w:r>
      <w:r w:rsidRPr="00D304EA">
        <w:rPr>
          <w:rFonts w:ascii="Times New Roman" w:eastAsia="Calibri" w:hAnsi="Times New Roman" w:cs="Times New Roman"/>
          <w:sz w:val="28"/>
          <w:szCs w:val="28"/>
          <w:lang w:eastAsia="en-US"/>
        </w:rPr>
        <w:t>Краевой Центр развития творчества детей и юношества имени Ю.А. Гагарина</w:t>
      </w:r>
      <w:r w:rsidR="00135731">
        <w:rPr>
          <w:rFonts w:ascii="Times New Roman" w:eastAsia="Calibri" w:hAnsi="Times New Roman" w:cs="Times New Roman"/>
          <w:sz w:val="28"/>
          <w:szCs w:val="28"/>
          <w:lang w:eastAsia="en-US"/>
        </w:rPr>
        <w:t>»</w:t>
      </w:r>
      <w:r w:rsidRPr="00D304EA">
        <w:rPr>
          <w:rFonts w:ascii="Times New Roman" w:eastAsia="Calibri" w:hAnsi="Times New Roman" w:cs="Times New Roman"/>
          <w:sz w:val="28"/>
          <w:szCs w:val="28"/>
          <w:lang w:eastAsia="en-US"/>
        </w:rPr>
        <w:t xml:space="preserve"> (далее - Центр Ю.А. Гагарина), государственное бюджетное профессиональ</w:t>
      </w:r>
      <w:r w:rsidR="00135731">
        <w:rPr>
          <w:rFonts w:ascii="Times New Roman" w:eastAsia="Calibri" w:hAnsi="Times New Roman" w:cs="Times New Roman"/>
          <w:sz w:val="28"/>
          <w:szCs w:val="28"/>
          <w:lang w:eastAsia="en-US"/>
        </w:rPr>
        <w:t>ное образовательное учреждение «</w:t>
      </w:r>
      <w:r w:rsidR="00D23812">
        <w:rPr>
          <w:rFonts w:ascii="Times New Roman" w:eastAsia="Calibri" w:hAnsi="Times New Roman" w:cs="Times New Roman"/>
          <w:sz w:val="28"/>
          <w:szCs w:val="28"/>
          <w:lang w:eastAsia="en-US"/>
        </w:rPr>
        <w:t>Новотроицкий сельскохозяйственный техникум</w:t>
      </w:r>
      <w:r w:rsidR="00135731">
        <w:rPr>
          <w:rFonts w:ascii="Times New Roman" w:eastAsia="Calibri" w:hAnsi="Times New Roman" w:cs="Times New Roman"/>
          <w:sz w:val="28"/>
          <w:szCs w:val="28"/>
          <w:lang w:eastAsia="en-US"/>
        </w:rPr>
        <w:t>»</w:t>
      </w:r>
      <w:r w:rsidRPr="00D304EA">
        <w:rPr>
          <w:rFonts w:ascii="Times New Roman" w:eastAsia="Calibri" w:hAnsi="Times New Roman" w:cs="Times New Roman"/>
          <w:sz w:val="28"/>
          <w:szCs w:val="28"/>
          <w:lang w:eastAsia="en-US"/>
        </w:rPr>
        <w:t xml:space="preserve"> </w:t>
      </w:r>
      <w:r w:rsidR="00D23812">
        <w:rPr>
          <w:rFonts w:ascii="Times New Roman" w:eastAsia="Calibri" w:hAnsi="Times New Roman" w:cs="Times New Roman"/>
          <w:sz w:val="28"/>
          <w:szCs w:val="28"/>
          <w:lang w:eastAsia="en-US"/>
        </w:rPr>
        <w:t xml:space="preserve">ст.Новотроицкая </w:t>
      </w:r>
      <w:r w:rsidRPr="00D304EA">
        <w:rPr>
          <w:rFonts w:ascii="Times New Roman" w:eastAsia="Calibri" w:hAnsi="Times New Roman" w:cs="Times New Roman"/>
          <w:sz w:val="28"/>
          <w:szCs w:val="28"/>
          <w:lang w:eastAsia="en-US"/>
        </w:rPr>
        <w:t xml:space="preserve"> (далее </w:t>
      </w:r>
      <w:r w:rsidR="00D23812">
        <w:rPr>
          <w:rFonts w:ascii="Times New Roman" w:eastAsia="Calibri" w:hAnsi="Times New Roman" w:cs="Times New Roman"/>
          <w:sz w:val="28"/>
          <w:szCs w:val="28"/>
          <w:lang w:eastAsia="en-US"/>
        </w:rPr>
        <w:t>техникум</w:t>
      </w:r>
      <w:r w:rsidRPr="00D304EA">
        <w:rPr>
          <w:rFonts w:ascii="Times New Roman" w:eastAsia="Calibri" w:hAnsi="Times New Roman" w:cs="Times New Roman"/>
          <w:sz w:val="28"/>
          <w:szCs w:val="28"/>
          <w:lang w:eastAsia="en-US"/>
        </w:rPr>
        <w:t>).</w:t>
      </w:r>
    </w:p>
    <w:p w:rsidR="00D304EA" w:rsidRPr="00D304EA" w:rsidRDefault="00D304EA" w:rsidP="00D304EA">
      <w:pPr>
        <w:spacing w:after="0" w:line="240" w:lineRule="auto"/>
        <w:jc w:val="both"/>
        <w:rPr>
          <w:rFonts w:ascii="Times New Roman" w:eastAsia="Calibri" w:hAnsi="Times New Roman" w:cs="Times New Roman"/>
          <w:sz w:val="28"/>
          <w:szCs w:val="28"/>
          <w:lang w:eastAsia="en-US"/>
        </w:rPr>
      </w:pPr>
    </w:p>
    <w:p w:rsidR="00D304EA" w:rsidRPr="00D304EA" w:rsidRDefault="00D304EA" w:rsidP="00D304EA">
      <w:pPr>
        <w:spacing w:after="0" w:line="240" w:lineRule="auto"/>
        <w:jc w:val="center"/>
        <w:rPr>
          <w:rFonts w:ascii="Times New Roman" w:eastAsia="Calibri" w:hAnsi="Times New Roman" w:cs="Times New Roman"/>
          <w:sz w:val="28"/>
          <w:szCs w:val="28"/>
          <w:lang w:eastAsia="en-US"/>
        </w:rPr>
      </w:pPr>
      <w:r w:rsidRPr="00D304EA">
        <w:rPr>
          <w:rFonts w:ascii="Times New Roman" w:eastAsia="Calibri" w:hAnsi="Times New Roman" w:cs="Times New Roman"/>
          <w:sz w:val="28"/>
          <w:szCs w:val="28"/>
          <w:lang w:eastAsia="en-US"/>
        </w:rPr>
        <w:t>2. Цели и задачи Олимпиады</w:t>
      </w:r>
    </w:p>
    <w:p w:rsidR="00D304EA" w:rsidRPr="00D304EA" w:rsidRDefault="00D304EA" w:rsidP="00D304EA">
      <w:pPr>
        <w:spacing w:after="0" w:line="240" w:lineRule="auto"/>
        <w:ind w:firstLine="142"/>
        <w:jc w:val="both"/>
        <w:rPr>
          <w:rFonts w:ascii="Times New Roman" w:eastAsia="Calibri" w:hAnsi="Times New Roman" w:cs="Times New Roman"/>
          <w:sz w:val="28"/>
          <w:szCs w:val="28"/>
          <w:lang w:eastAsia="en-US"/>
        </w:rPr>
      </w:pPr>
      <w:r w:rsidRPr="00D304EA">
        <w:rPr>
          <w:rFonts w:ascii="Times New Roman" w:eastAsia="Calibri" w:hAnsi="Times New Roman" w:cs="Times New Roman"/>
          <w:sz w:val="28"/>
          <w:szCs w:val="28"/>
          <w:lang w:eastAsia="en-US"/>
        </w:rPr>
        <w:t>2.1. Олимпиада проводится в целях выявления наиболее одаренных и талантливых обучающихся, повышения качества профессиональной подготовки обучающихся, дальнейшего совершенствования их профессиональной компетентност</w:t>
      </w:r>
      <w:bookmarkStart w:id="0" w:name="_GoBack"/>
      <w:bookmarkEnd w:id="0"/>
      <w:r w:rsidRPr="00D304EA">
        <w:rPr>
          <w:rFonts w:ascii="Times New Roman" w:eastAsia="Calibri" w:hAnsi="Times New Roman" w:cs="Times New Roman"/>
          <w:sz w:val="28"/>
          <w:szCs w:val="28"/>
          <w:lang w:eastAsia="en-US"/>
        </w:rPr>
        <w:t>и, реализации творческого потенциала обучающихся, повышения мотивации и творческой активности педагогических работников в рамках наставничества обучающихся.</w:t>
      </w:r>
    </w:p>
    <w:p w:rsidR="00D304EA" w:rsidRPr="00D304EA" w:rsidRDefault="00D304EA" w:rsidP="00D304EA">
      <w:pPr>
        <w:spacing w:after="0" w:line="240" w:lineRule="auto"/>
        <w:ind w:firstLine="142"/>
        <w:jc w:val="both"/>
        <w:rPr>
          <w:rFonts w:ascii="Times New Roman" w:eastAsia="Calibri" w:hAnsi="Times New Roman" w:cs="Times New Roman"/>
          <w:sz w:val="28"/>
          <w:szCs w:val="28"/>
          <w:lang w:eastAsia="en-US"/>
        </w:rPr>
      </w:pPr>
      <w:r w:rsidRPr="00D304EA">
        <w:rPr>
          <w:rFonts w:ascii="Times New Roman" w:eastAsia="Calibri" w:hAnsi="Times New Roman" w:cs="Times New Roman"/>
          <w:sz w:val="28"/>
          <w:szCs w:val="28"/>
          <w:lang w:eastAsia="en-US"/>
        </w:rPr>
        <w:t>2.2. Основными задачами Олимпиады являются: проверка способности обучающихся к самостоятельной профессиональной деятельности; совершенствование умений эффективного решения профессиональных задач; развитие профессионального мышления, повышение интереса к будущей профессиональной деятельности, совершенствование</w:t>
      </w:r>
      <w:r w:rsidR="00135731">
        <w:rPr>
          <w:rFonts w:ascii="Times New Roman" w:eastAsia="Calibri" w:hAnsi="Times New Roman" w:cs="Times New Roman"/>
          <w:sz w:val="28"/>
          <w:szCs w:val="28"/>
          <w:lang w:eastAsia="en-US"/>
        </w:rPr>
        <w:t xml:space="preserve"> трудовых навыков по профессии «</w:t>
      </w:r>
      <w:r w:rsidRPr="00D304EA">
        <w:rPr>
          <w:rFonts w:ascii="Times New Roman" w:eastAsia="Calibri" w:hAnsi="Times New Roman" w:cs="Times New Roman"/>
          <w:sz w:val="28"/>
          <w:szCs w:val="28"/>
          <w:lang w:eastAsia="en-US"/>
        </w:rPr>
        <w:t>Тракторист-машинист сельскохозяйственного производства</w:t>
      </w:r>
      <w:r w:rsidR="00135731">
        <w:rPr>
          <w:rFonts w:ascii="Times New Roman" w:eastAsia="Calibri" w:hAnsi="Times New Roman" w:cs="Times New Roman"/>
          <w:sz w:val="28"/>
          <w:szCs w:val="28"/>
          <w:lang w:eastAsia="en-US"/>
        </w:rPr>
        <w:t>»</w:t>
      </w:r>
      <w:r w:rsidRPr="00D304EA">
        <w:rPr>
          <w:rFonts w:ascii="Times New Roman" w:eastAsia="Calibri" w:hAnsi="Times New Roman" w:cs="Times New Roman"/>
          <w:sz w:val="28"/>
          <w:szCs w:val="28"/>
          <w:lang w:eastAsia="en-US"/>
        </w:rPr>
        <w:t xml:space="preserve"> (далее - профессия), повышение уровня знаний по эксплуатации техники и обработке почвы, усвоение достижений науки и передового опыта, воспитание любви к профессии; повышение престижности профессии; </w:t>
      </w:r>
      <w:r w:rsidRPr="00D304EA">
        <w:rPr>
          <w:rFonts w:ascii="Times New Roman" w:eastAsia="Calibri" w:hAnsi="Times New Roman" w:cs="Times New Roman"/>
          <w:sz w:val="28"/>
          <w:szCs w:val="28"/>
          <w:lang w:eastAsia="en-US"/>
        </w:rPr>
        <w:lastRenderedPageBreak/>
        <w:t xml:space="preserve">развитие профессиональной ориентации граждан; повышение роли работодателей в обеспечении качества подготовки квалифицированных рабочих, служащих по профессии, внедрение в систему СПО международных практик по учету требований профессиональных стандартов. </w:t>
      </w:r>
    </w:p>
    <w:p w:rsidR="00D304EA" w:rsidRPr="00D304EA" w:rsidRDefault="00D304EA" w:rsidP="00D304EA">
      <w:pPr>
        <w:spacing w:after="0" w:line="240" w:lineRule="auto"/>
        <w:ind w:left="426" w:hanging="426"/>
        <w:jc w:val="both"/>
        <w:rPr>
          <w:rFonts w:ascii="Times New Roman" w:eastAsia="Calibri" w:hAnsi="Times New Roman" w:cs="Times New Roman"/>
          <w:sz w:val="28"/>
          <w:szCs w:val="28"/>
          <w:lang w:eastAsia="en-US"/>
        </w:rPr>
      </w:pPr>
    </w:p>
    <w:p w:rsidR="00D304EA" w:rsidRPr="00D304EA" w:rsidRDefault="00D304EA" w:rsidP="00D304EA">
      <w:pPr>
        <w:spacing w:after="0" w:line="240" w:lineRule="auto"/>
        <w:jc w:val="center"/>
        <w:rPr>
          <w:rFonts w:ascii="Times New Roman" w:eastAsia="Calibri" w:hAnsi="Times New Roman" w:cs="Times New Roman"/>
          <w:sz w:val="28"/>
          <w:szCs w:val="28"/>
          <w:lang w:eastAsia="en-US"/>
        </w:rPr>
      </w:pPr>
      <w:r w:rsidRPr="00D304EA">
        <w:rPr>
          <w:rFonts w:ascii="Times New Roman" w:eastAsia="Calibri" w:hAnsi="Times New Roman" w:cs="Times New Roman"/>
          <w:sz w:val="28"/>
          <w:szCs w:val="28"/>
          <w:lang w:eastAsia="en-US"/>
        </w:rPr>
        <w:t>3. Этапы проведения Олимпиады</w:t>
      </w:r>
    </w:p>
    <w:p w:rsidR="00D304EA" w:rsidRPr="00D304EA" w:rsidRDefault="00D304EA" w:rsidP="00D304EA">
      <w:pPr>
        <w:spacing w:after="0" w:line="240" w:lineRule="auto"/>
        <w:ind w:left="426" w:hanging="426"/>
        <w:jc w:val="both"/>
        <w:rPr>
          <w:rFonts w:ascii="Times New Roman" w:eastAsia="Calibri" w:hAnsi="Times New Roman" w:cs="Times New Roman"/>
          <w:sz w:val="28"/>
          <w:szCs w:val="28"/>
          <w:lang w:eastAsia="en-US"/>
        </w:rPr>
      </w:pPr>
      <w:r w:rsidRPr="00D304EA">
        <w:rPr>
          <w:rFonts w:ascii="Times New Roman" w:eastAsia="Calibri" w:hAnsi="Times New Roman" w:cs="Times New Roman"/>
          <w:sz w:val="28"/>
          <w:szCs w:val="28"/>
          <w:lang w:eastAsia="en-US"/>
        </w:rPr>
        <w:t>3.1. Олимпиада проводится в два этапа:</w:t>
      </w:r>
    </w:p>
    <w:p w:rsidR="00D304EA" w:rsidRPr="00D304EA" w:rsidRDefault="00D304EA" w:rsidP="00D304EA">
      <w:pPr>
        <w:spacing w:after="0" w:line="240" w:lineRule="auto"/>
        <w:jc w:val="both"/>
        <w:rPr>
          <w:rFonts w:ascii="Times New Roman" w:eastAsia="Calibri" w:hAnsi="Times New Roman" w:cs="Times New Roman"/>
          <w:sz w:val="28"/>
          <w:szCs w:val="28"/>
          <w:lang w:eastAsia="en-US"/>
        </w:rPr>
      </w:pPr>
      <w:r w:rsidRPr="004D041D">
        <w:rPr>
          <w:rFonts w:ascii="Times New Roman" w:eastAsia="Calibri" w:hAnsi="Times New Roman" w:cs="Times New Roman"/>
          <w:sz w:val="28"/>
          <w:szCs w:val="28"/>
          <w:lang w:eastAsia="en-US"/>
        </w:rPr>
        <w:t xml:space="preserve">I этап -  </w:t>
      </w:r>
      <w:r w:rsidR="004D041D" w:rsidRPr="004D041D">
        <w:rPr>
          <w:rFonts w:ascii="Times New Roman" w:eastAsia="Calibri" w:hAnsi="Times New Roman" w:cs="Times New Roman"/>
          <w:sz w:val="28"/>
          <w:szCs w:val="28"/>
          <w:lang w:eastAsia="en-US"/>
        </w:rPr>
        <w:t>28 сентября</w:t>
      </w:r>
      <w:r w:rsidRPr="004D041D">
        <w:rPr>
          <w:rFonts w:ascii="Times New Roman" w:eastAsia="Calibri" w:hAnsi="Times New Roman" w:cs="Times New Roman"/>
          <w:sz w:val="28"/>
          <w:szCs w:val="28"/>
          <w:lang w:eastAsia="en-US"/>
        </w:rPr>
        <w:t xml:space="preserve"> по 0</w:t>
      </w:r>
      <w:r w:rsidR="004D041D" w:rsidRPr="004D041D">
        <w:rPr>
          <w:rFonts w:ascii="Times New Roman" w:eastAsia="Calibri" w:hAnsi="Times New Roman" w:cs="Times New Roman"/>
          <w:sz w:val="28"/>
          <w:szCs w:val="28"/>
          <w:lang w:eastAsia="en-US"/>
        </w:rPr>
        <w:t>5</w:t>
      </w:r>
      <w:r w:rsidRPr="004D041D">
        <w:rPr>
          <w:rFonts w:ascii="Times New Roman" w:eastAsia="Calibri" w:hAnsi="Times New Roman" w:cs="Times New Roman"/>
          <w:sz w:val="28"/>
          <w:szCs w:val="28"/>
          <w:lang w:eastAsia="en-US"/>
        </w:rPr>
        <w:t xml:space="preserve"> октября 20</w:t>
      </w:r>
      <w:r w:rsidR="004D041D" w:rsidRPr="004D041D">
        <w:rPr>
          <w:rFonts w:ascii="Times New Roman" w:eastAsia="Calibri" w:hAnsi="Times New Roman" w:cs="Times New Roman"/>
          <w:sz w:val="28"/>
          <w:szCs w:val="28"/>
          <w:lang w:eastAsia="en-US"/>
        </w:rPr>
        <w:t>20</w:t>
      </w:r>
      <w:r w:rsidRPr="004D041D">
        <w:rPr>
          <w:rFonts w:ascii="Times New Roman" w:eastAsia="Calibri" w:hAnsi="Times New Roman" w:cs="Times New Roman"/>
          <w:sz w:val="28"/>
          <w:szCs w:val="28"/>
          <w:lang w:eastAsia="en-US"/>
        </w:rPr>
        <w:t xml:space="preserve"> года</w:t>
      </w:r>
      <w:r w:rsidRPr="00D304EA">
        <w:rPr>
          <w:rFonts w:ascii="Times New Roman" w:eastAsia="Calibri" w:hAnsi="Times New Roman" w:cs="Times New Roman"/>
          <w:sz w:val="28"/>
          <w:szCs w:val="28"/>
          <w:lang w:eastAsia="en-US"/>
        </w:rPr>
        <w:t xml:space="preserve"> в образовательных организациях. Данный этап организуется и проводится администрацией образовательных организаций с привлечением заинтересованных предприятий, организаций и спонсоров;</w:t>
      </w:r>
    </w:p>
    <w:p w:rsidR="00D304EA" w:rsidRPr="00D304EA" w:rsidRDefault="00D304EA" w:rsidP="00D304EA">
      <w:pPr>
        <w:spacing w:after="0" w:line="240" w:lineRule="auto"/>
        <w:jc w:val="both"/>
        <w:rPr>
          <w:rFonts w:ascii="Times New Roman" w:eastAsia="Calibri" w:hAnsi="Times New Roman" w:cs="Times New Roman"/>
          <w:sz w:val="28"/>
          <w:szCs w:val="28"/>
          <w:lang w:eastAsia="en-US"/>
        </w:rPr>
      </w:pPr>
      <w:r w:rsidRPr="004D041D">
        <w:rPr>
          <w:rFonts w:ascii="Times New Roman" w:eastAsia="Calibri" w:hAnsi="Times New Roman" w:cs="Times New Roman"/>
          <w:sz w:val="28"/>
          <w:szCs w:val="28"/>
          <w:lang w:eastAsia="en-US"/>
        </w:rPr>
        <w:t>II этап (краевой)  - с 1</w:t>
      </w:r>
      <w:r w:rsidR="004D041D" w:rsidRPr="004D041D">
        <w:rPr>
          <w:rFonts w:ascii="Times New Roman" w:eastAsia="Calibri" w:hAnsi="Times New Roman" w:cs="Times New Roman"/>
          <w:sz w:val="28"/>
          <w:szCs w:val="28"/>
          <w:lang w:eastAsia="en-US"/>
        </w:rPr>
        <w:t>5</w:t>
      </w:r>
      <w:r w:rsidRPr="004D041D">
        <w:rPr>
          <w:rFonts w:ascii="Times New Roman" w:eastAsia="Calibri" w:hAnsi="Times New Roman" w:cs="Times New Roman"/>
          <w:sz w:val="28"/>
          <w:szCs w:val="28"/>
          <w:lang w:eastAsia="en-US"/>
        </w:rPr>
        <w:t xml:space="preserve"> по 1</w:t>
      </w:r>
      <w:r w:rsidR="004D041D" w:rsidRPr="004D041D">
        <w:rPr>
          <w:rFonts w:ascii="Times New Roman" w:eastAsia="Calibri" w:hAnsi="Times New Roman" w:cs="Times New Roman"/>
          <w:sz w:val="28"/>
          <w:szCs w:val="28"/>
          <w:lang w:eastAsia="en-US"/>
        </w:rPr>
        <w:t>6</w:t>
      </w:r>
      <w:r w:rsidRPr="004D041D">
        <w:rPr>
          <w:rFonts w:ascii="Times New Roman" w:eastAsia="Calibri" w:hAnsi="Times New Roman" w:cs="Times New Roman"/>
          <w:sz w:val="28"/>
          <w:szCs w:val="28"/>
          <w:lang w:eastAsia="en-US"/>
        </w:rPr>
        <w:t xml:space="preserve"> октября 20</w:t>
      </w:r>
      <w:r w:rsidR="004D041D">
        <w:rPr>
          <w:rFonts w:ascii="Times New Roman" w:eastAsia="Calibri" w:hAnsi="Times New Roman" w:cs="Times New Roman"/>
          <w:sz w:val="28"/>
          <w:szCs w:val="28"/>
          <w:lang w:eastAsia="en-US"/>
        </w:rPr>
        <w:t>20</w:t>
      </w:r>
      <w:r w:rsidRPr="00D304EA">
        <w:rPr>
          <w:rFonts w:ascii="Times New Roman" w:eastAsia="Calibri" w:hAnsi="Times New Roman" w:cs="Times New Roman"/>
          <w:sz w:val="28"/>
          <w:szCs w:val="28"/>
          <w:lang w:eastAsia="en-US"/>
        </w:rPr>
        <w:t xml:space="preserve"> года на базе </w:t>
      </w:r>
      <w:r w:rsidR="00D23812">
        <w:rPr>
          <w:rFonts w:ascii="Times New Roman" w:eastAsia="Calibri" w:hAnsi="Times New Roman" w:cs="Times New Roman"/>
          <w:sz w:val="28"/>
          <w:szCs w:val="28"/>
          <w:lang w:eastAsia="en-US"/>
        </w:rPr>
        <w:t>техникума</w:t>
      </w:r>
      <w:r w:rsidRPr="00D304EA">
        <w:rPr>
          <w:rFonts w:ascii="Times New Roman" w:eastAsia="Calibri" w:hAnsi="Times New Roman" w:cs="Times New Roman"/>
          <w:sz w:val="28"/>
          <w:szCs w:val="28"/>
          <w:lang w:eastAsia="en-US"/>
        </w:rPr>
        <w:t xml:space="preserve"> совместно с министерством образования Ставропольского края и Центром Ю.А. Гагарина с привлечением заинтересованных юридических и физических лиц. </w:t>
      </w:r>
    </w:p>
    <w:p w:rsidR="00D304EA" w:rsidRPr="00D304EA" w:rsidRDefault="00D304EA" w:rsidP="00D304EA">
      <w:pPr>
        <w:spacing w:after="0" w:line="240" w:lineRule="auto"/>
        <w:jc w:val="both"/>
        <w:rPr>
          <w:rFonts w:ascii="Times New Roman" w:eastAsia="Calibri" w:hAnsi="Times New Roman" w:cs="Times New Roman"/>
          <w:sz w:val="28"/>
          <w:szCs w:val="28"/>
          <w:lang w:eastAsia="en-US"/>
        </w:rPr>
      </w:pPr>
      <w:r w:rsidRPr="00D304EA">
        <w:rPr>
          <w:rFonts w:ascii="Times New Roman" w:eastAsia="Calibri" w:hAnsi="Times New Roman" w:cs="Times New Roman"/>
          <w:sz w:val="28"/>
          <w:szCs w:val="28"/>
          <w:lang w:eastAsia="en-US"/>
        </w:rPr>
        <w:t>3.2. Все этапы Олимпиады проводятся образовательными организациями, которые выступают в качестве организаторов этапа (далее - организаторы этапа).</w:t>
      </w:r>
    </w:p>
    <w:p w:rsidR="00D304EA" w:rsidRPr="00D304EA" w:rsidRDefault="00D304EA" w:rsidP="00D304EA">
      <w:pPr>
        <w:spacing w:after="0" w:line="240" w:lineRule="auto"/>
        <w:ind w:left="426" w:hanging="426"/>
        <w:jc w:val="both"/>
        <w:rPr>
          <w:rFonts w:ascii="Times New Roman" w:eastAsia="Calibri" w:hAnsi="Times New Roman" w:cs="Times New Roman"/>
          <w:sz w:val="28"/>
          <w:szCs w:val="28"/>
          <w:lang w:eastAsia="en-US"/>
        </w:rPr>
      </w:pPr>
      <w:r w:rsidRPr="00D304EA">
        <w:rPr>
          <w:rFonts w:ascii="Times New Roman" w:eastAsia="Calibri" w:hAnsi="Times New Roman" w:cs="Times New Roman"/>
          <w:sz w:val="28"/>
          <w:szCs w:val="28"/>
          <w:lang w:eastAsia="en-US"/>
        </w:rPr>
        <w:t>3.3. Организаторы этапов:</w:t>
      </w:r>
    </w:p>
    <w:p w:rsidR="00D304EA" w:rsidRPr="00D304EA" w:rsidRDefault="00D304EA" w:rsidP="00D304EA">
      <w:pPr>
        <w:spacing w:after="0" w:line="240" w:lineRule="auto"/>
        <w:jc w:val="both"/>
        <w:rPr>
          <w:rFonts w:ascii="Times New Roman" w:eastAsia="Calibri" w:hAnsi="Times New Roman" w:cs="Times New Roman"/>
          <w:sz w:val="28"/>
          <w:szCs w:val="28"/>
          <w:lang w:eastAsia="en-US"/>
        </w:rPr>
      </w:pPr>
      <w:r w:rsidRPr="00D304EA">
        <w:rPr>
          <w:rFonts w:ascii="Times New Roman" w:eastAsia="Calibri" w:hAnsi="Times New Roman" w:cs="Times New Roman"/>
          <w:sz w:val="28"/>
          <w:szCs w:val="28"/>
          <w:lang w:eastAsia="en-US"/>
        </w:rPr>
        <w:t>3.3.1. Отвечают за: подготовку материально-технической базы, технической и технологической документации Олимпиады; проведение культурно-досуговых мероприятий для участников и сопровождающих лиц; организацию деловой программы для сопровождающих лиц.</w:t>
      </w:r>
    </w:p>
    <w:p w:rsidR="00D304EA" w:rsidRPr="00D304EA" w:rsidRDefault="00D304EA" w:rsidP="00D304EA">
      <w:pPr>
        <w:spacing w:after="0" w:line="240" w:lineRule="auto"/>
        <w:jc w:val="both"/>
        <w:rPr>
          <w:rFonts w:ascii="Times New Roman" w:eastAsia="Calibri" w:hAnsi="Times New Roman" w:cs="Times New Roman"/>
          <w:sz w:val="28"/>
          <w:szCs w:val="28"/>
          <w:lang w:eastAsia="en-US"/>
        </w:rPr>
      </w:pPr>
      <w:r w:rsidRPr="00D304EA">
        <w:rPr>
          <w:rFonts w:ascii="Times New Roman" w:eastAsia="Calibri" w:hAnsi="Times New Roman" w:cs="Times New Roman"/>
          <w:sz w:val="28"/>
          <w:szCs w:val="28"/>
          <w:lang w:eastAsia="en-US"/>
        </w:rPr>
        <w:t>3.3.2. Обеспечивают: безопасность проведения Олимпиады; организацию охраны общественного порядка; дежурство медицинского персонала, пожарной службы и других необходимых служб; контроль за соблюдением участниками Олимпиады норм и правил техники безопасности и охраны труда, при прохождении испытаний; проживание участников и сопровождающих лиц.</w:t>
      </w:r>
    </w:p>
    <w:p w:rsidR="00D304EA" w:rsidRPr="00D304EA" w:rsidRDefault="00D304EA" w:rsidP="00D304EA">
      <w:pPr>
        <w:spacing w:after="0" w:line="240" w:lineRule="auto"/>
        <w:jc w:val="both"/>
        <w:rPr>
          <w:rFonts w:ascii="Times New Roman" w:eastAsia="Calibri" w:hAnsi="Times New Roman" w:cs="Times New Roman"/>
          <w:sz w:val="28"/>
          <w:szCs w:val="28"/>
          <w:lang w:eastAsia="en-US"/>
        </w:rPr>
      </w:pPr>
      <w:r w:rsidRPr="00D304EA">
        <w:rPr>
          <w:rFonts w:ascii="Times New Roman" w:eastAsia="Calibri" w:hAnsi="Times New Roman" w:cs="Times New Roman"/>
          <w:sz w:val="28"/>
          <w:szCs w:val="28"/>
          <w:lang w:eastAsia="en-US"/>
        </w:rPr>
        <w:t>3.4. Организатор II этапа Олимпиады за месяц до начала Олимпиады размещает на главной странице сайта своей образовательной организации информацию об Олимпиаде, с возможностью последующего размещения и скачивания документов, фото и видео материалов Олимпиады.</w:t>
      </w:r>
    </w:p>
    <w:p w:rsidR="00D304EA" w:rsidRPr="00D304EA" w:rsidRDefault="00D304EA" w:rsidP="00D304EA">
      <w:pPr>
        <w:spacing w:after="0" w:line="240" w:lineRule="auto"/>
        <w:jc w:val="both"/>
        <w:rPr>
          <w:rFonts w:ascii="Times New Roman" w:eastAsia="Calibri" w:hAnsi="Times New Roman" w:cs="Times New Roman"/>
          <w:b/>
          <w:sz w:val="28"/>
          <w:szCs w:val="28"/>
          <w:lang w:eastAsia="en-US"/>
        </w:rPr>
      </w:pPr>
    </w:p>
    <w:p w:rsidR="00D304EA" w:rsidRPr="00D304EA" w:rsidRDefault="00D304EA" w:rsidP="00D304EA">
      <w:pPr>
        <w:spacing w:after="0" w:line="240" w:lineRule="auto"/>
        <w:jc w:val="center"/>
        <w:rPr>
          <w:rFonts w:ascii="Times New Roman" w:eastAsia="Calibri" w:hAnsi="Times New Roman" w:cs="Times New Roman"/>
          <w:sz w:val="28"/>
          <w:szCs w:val="28"/>
          <w:lang w:eastAsia="en-US"/>
        </w:rPr>
      </w:pPr>
      <w:r w:rsidRPr="00D304EA">
        <w:rPr>
          <w:rFonts w:ascii="Times New Roman" w:eastAsia="Calibri" w:hAnsi="Times New Roman" w:cs="Times New Roman"/>
          <w:sz w:val="28"/>
          <w:szCs w:val="28"/>
          <w:lang w:eastAsia="en-US"/>
        </w:rPr>
        <w:t>4. Организационный комитет Олимпиады</w:t>
      </w:r>
    </w:p>
    <w:p w:rsidR="00D304EA" w:rsidRPr="00D304EA" w:rsidRDefault="00D304EA" w:rsidP="00D304EA">
      <w:pPr>
        <w:spacing w:after="0" w:line="240" w:lineRule="auto"/>
        <w:jc w:val="both"/>
        <w:rPr>
          <w:rFonts w:ascii="Times New Roman" w:eastAsia="Calibri" w:hAnsi="Times New Roman" w:cs="Times New Roman"/>
          <w:sz w:val="28"/>
          <w:szCs w:val="28"/>
          <w:lang w:eastAsia="en-US"/>
        </w:rPr>
      </w:pPr>
      <w:r w:rsidRPr="00D304EA">
        <w:rPr>
          <w:rFonts w:ascii="Times New Roman" w:eastAsia="Calibri" w:hAnsi="Times New Roman" w:cs="Times New Roman"/>
          <w:sz w:val="28"/>
          <w:szCs w:val="28"/>
          <w:lang w:eastAsia="en-US"/>
        </w:rPr>
        <w:t>4.1. Для подготовки и проведения Олимпиады утверждается состав организационного комитета Олимпиады (далее - оргкомитет): на I этапе - образовательными организациями, на II этапе - министерством.</w:t>
      </w:r>
    </w:p>
    <w:p w:rsidR="00D304EA" w:rsidRPr="00D304EA" w:rsidRDefault="00D304EA" w:rsidP="00D304EA">
      <w:pPr>
        <w:spacing w:after="0" w:line="240" w:lineRule="auto"/>
        <w:jc w:val="both"/>
        <w:rPr>
          <w:rFonts w:ascii="Times New Roman" w:eastAsia="Calibri" w:hAnsi="Times New Roman" w:cs="Times New Roman"/>
          <w:sz w:val="28"/>
          <w:szCs w:val="28"/>
          <w:lang w:eastAsia="en-US"/>
        </w:rPr>
      </w:pPr>
      <w:r w:rsidRPr="00D304EA">
        <w:rPr>
          <w:rFonts w:ascii="Times New Roman" w:eastAsia="Calibri" w:hAnsi="Times New Roman" w:cs="Times New Roman"/>
          <w:sz w:val="28"/>
          <w:szCs w:val="28"/>
          <w:lang w:eastAsia="en-US"/>
        </w:rPr>
        <w:t>4.2. В состав оргкомитета I этапа Олимпиады входят руководители и педагогические работники образовательных организаций, представители предприятий, заинтересованных ведомств.</w:t>
      </w:r>
    </w:p>
    <w:p w:rsidR="00D304EA" w:rsidRPr="00D304EA" w:rsidRDefault="00D304EA" w:rsidP="00D304EA">
      <w:pPr>
        <w:spacing w:after="0" w:line="240" w:lineRule="auto"/>
        <w:jc w:val="both"/>
        <w:rPr>
          <w:rFonts w:ascii="Times New Roman" w:eastAsia="Calibri" w:hAnsi="Times New Roman" w:cs="Times New Roman"/>
          <w:sz w:val="28"/>
          <w:szCs w:val="28"/>
          <w:lang w:eastAsia="en-US"/>
        </w:rPr>
      </w:pPr>
      <w:r w:rsidRPr="00D304EA">
        <w:rPr>
          <w:rFonts w:ascii="Times New Roman" w:eastAsia="Calibri" w:hAnsi="Times New Roman" w:cs="Times New Roman"/>
          <w:sz w:val="28"/>
          <w:szCs w:val="28"/>
          <w:lang w:eastAsia="en-US"/>
        </w:rPr>
        <w:t xml:space="preserve"> В работе оргкомитета II этапа Олимпиады принимают участие специалисты министерства, Центра Ю.А. Гагарина и работники </w:t>
      </w:r>
      <w:r w:rsidR="00D23812">
        <w:rPr>
          <w:rFonts w:ascii="Times New Roman" w:eastAsia="Calibri" w:hAnsi="Times New Roman" w:cs="Times New Roman"/>
          <w:sz w:val="28"/>
          <w:szCs w:val="28"/>
          <w:lang w:eastAsia="en-US"/>
        </w:rPr>
        <w:t>техникума</w:t>
      </w:r>
      <w:r w:rsidRPr="00D304EA">
        <w:rPr>
          <w:rFonts w:ascii="Times New Roman" w:eastAsia="Calibri" w:hAnsi="Times New Roman" w:cs="Times New Roman"/>
          <w:sz w:val="28"/>
          <w:szCs w:val="28"/>
          <w:lang w:eastAsia="en-US"/>
        </w:rPr>
        <w:t>.</w:t>
      </w:r>
    </w:p>
    <w:p w:rsidR="00D304EA" w:rsidRPr="00D304EA" w:rsidRDefault="00D304EA" w:rsidP="00D304EA">
      <w:pPr>
        <w:spacing w:after="0" w:line="240" w:lineRule="auto"/>
        <w:jc w:val="both"/>
        <w:rPr>
          <w:rFonts w:ascii="Times New Roman" w:eastAsia="Calibri" w:hAnsi="Times New Roman" w:cs="Times New Roman"/>
          <w:sz w:val="28"/>
          <w:szCs w:val="28"/>
          <w:lang w:eastAsia="en-US"/>
        </w:rPr>
      </w:pPr>
      <w:r w:rsidRPr="00D304EA">
        <w:rPr>
          <w:rFonts w:ascii="Times New Roman" w:eastAsia="Calibri" w:hAnsi="Times New Roman" w:cs="Times New Roman"/>
          <w:sz w:val="28"/>
          <w:szCs w:val="28"/>
          <w:lang w:eastAsia="en-US"/>
        </w:rPr>
        <w:t xml:space="preserve">4.3. В функции оргкомитета входит: разработка и утверждение условий проведения Олимпиады; установление сроков и определение базы проведения Олимпиады; разработка профессионального комплексного </w:t>
      </w:r>
      <w:r w:rsidRPr="00D304EA">
        <w:rPr>
          <w:rFonts w:ascii="Times New Roman" w:eastAsia="Calibri" w:hAnsi="Times New Roman" w:cs="Times New Roman"/>
          <w:sz w:val="28"/>
          <w:szCs w:val="28"/>
          <w:lang w:eastAsia="en-US"/>
        </w:rPr>
        <w:lastRenderedPageBreak/>
        <w:t>задания; разработка критериев оценки знаний, умений и навыков участников Олимпиады; проведение организационной работы по подготовке рабочих мест для выполнения профессионального комплексного задания в соответствии с требованиями охраны труда, технологической документации; определение средств контроля знаний, умений и навыков участников Олимпиады; проведение жеребьевки и подведение итогов Олимпиады.</w:t>
      </w:r>
    </w:p>
    <w:p w:rsidR="00D304EA" w:rsidRPr="00D304EA" w:rsidRDefault="00D304EA" w:rsidP="00D304EA">
      <w:pPr>
        <w:spacing w:after="0" w:line="240" w:lineRule="auto"/>
        <w:jc w:val="both"/>
        <w:rPr>
          <w:rFonts w:ascii="Times New Roman" w:eastAsia="Calibri" w:hAnsi="Times New Roman" w:cs="Times New Roman"/>
          <w:sz w:val="28"/>
          <w:szCs w:val="28"/>
          <w:lang w:eastAsia="en-US"/>
        </w:rPr>
      </w:pPr>
      <w:r w:rsidRPr="00D304EA">
        <w:rPr>
          <w:rFonts w:ascii="Times New Roman" w:eastAsia="Calibri" w:hAnsi="Times New Roman" w:cs="Times New Roman"/>
          <w:sz w:val="28"/>
          <w:szCs w:val="28"/>
          <w:lang w:eastAsia="en-US"/>
        </w:rPr>
        <w:t>4.4. Для организации и проведения Олимпиады оргкомитет формирует: рабочую группу, экспертную группу, состав жюри, апелляционную комиссию.</w:t>
      </w:r>
    </w:p>
    <w:p w:rsidR="00D304EA" w:rsidRPr="00D304EA" w:rsidRDefault="00D304EA" w:rsidP="00D304EA">
      <w:pPr>
        <w:spacing w:after="0" w:line="240" w:lineRule="auto"/>
        <w:jc w:val="both"/>
        <w:rPr>
          <w:rFonts w:ascii="Times New Roman" w:eastAsia="Calibri" w:hAnsi="Times New Roman" w:cs="Times New Roman"/>
          <w:sz w:val="28"/>
          <w:szCs w:val="28"/>
          <w:lang w:eastAsia="en-US"/>
        </w:rPr>
      </w:pPr>
      <w:r w:rsidRPr="00D304EA">
        <w:rPr>
          <w:rFonts w:ascii="Times New Roman" w:eastAsia="Calibri" w:hAnsi="Times New Roman" w:cs="Times New Roman"/>
          <w:sz w:val="28"/>
          <w:szCs w:val="28"/>
          <w:lang w:eastAsia="en-US"/>
        </w:rPr>
        <w:t>4.5. Для оценки знаний, умений и навыков участников Олимпиады оргкомитет за 10 дней до начала олимпиады утверждает состав жюри. В состав жюри II этапа Олимпиады входят не менее 3 специалистов из числа:</w:t>
      </w:r>
    </w:p>
    <w:p w:rsidR="00D304EA" w:rsidRPr="00D304EA" w:rsidRDefault="00D304EA" w:rsidP="00D304EA">
      <w:pPr>
        <w:spacing w:after="0" w:line="240" w:lineRule="auto"/>
        <w:jc w:val="both"/>
        <w:rPr>
          <w:rFonts w:ascii="Times New Roman" w:eastAsia="Calibri" w:hAnsi="Times New Roman" w:cs="Times New Roman"/>
          <w:sz w:val="28"/>
          <w:szCs w:val="28"/>
          <w:lang w:eastAsia="en-US"/>
        </w:rPr>
      </w:pPr>
      <w:r w:rsidRPr="00D304EA">
        <w:rPr>
          <w:rFonts w:ascii="Times New Roman" w:eastAsia="Calibri" w:hAnsi="Times New Roman" w:cs="Times New Roman"/>
          <w:sz w:val="28"/>
          <w:szCs w:val="28"/>
          <w:lang w:eastAsia="en-US"/>
        </w:rPr>
        <w:t>представителей органов государственной власти Ставропольского края и органов местного самоуправления Ставропольского края;</w:t>
      </w:r>
    </w:p>
    <w:p w:rsidR="00D304EA" w:rsidRPr="00D304EA" w:rsidRDefault="00D304EA" w:rsidP="00D304EA">
      <w:pPr>
        <w:spacing w:after="0" w:line="240" w:lineRule="auto"/>
        <w:jc w:val="both"/>
        <w:rPr>
          <w:rFonts w:ascii="Times New Roman" w:eastAsia="Calibri" w:hAnsi="Times New Roman" w:cs="Times New Roman"/>
          <w:sz w:val="28"/>
          <w:szCs w:val="28"/>
          <w:lang w:eastAsia="en-US"/>
        </w:rPr>
      </w:pPr>
      <w:r w:rsidRPr="00D304EA">
        <w:rPr>
          <w:rFonts w:ascii="Times New Roman" w:eastAsia="Calibri" w:hAnsi="Times New Roman" w:cs="Times New Roman"/>
          <w:sz w:val="28"/>
          <w:szCs w:val="28"/>
          <w:lang w:eastAsia="en-US"/>
        </w:rPr>
        <w:t>представителей методических организаций системы СПО;</w:t>
      </w:r>
    </w:p>
    <w:p w:rsidR="00D304EA" w:rsidRPr="00D304EA" w:rsidRDefault="00D304EA" w:rsidP="00D304EA">
      <w:pPr>
        <w:spacing w:after="0" w:line="240" w:lineRule="auto"/>
        <w:jc w:val="both"/>
        <w:rPr>
          <w:rFonts w:ascii="Times New Roman" w:eastAsia="Calibri" w:hAnsi="Times New Roman" w:cs="Times New Roman"/>
          <w:sz w:val="28"/>
          <w:szCs w:val="28"/>
          <w:lang w:eastAsia="en-US"/>
        </w:rPr>
      </w:pPr>
      <w:r w:rsidRPr="00D304EA">
        <w:rPr>
          <w:rFonts w:ascii="Times New Roman" w:eastAsia="Calibri" w:hAnsi="Times New Roman" w:cs="Times New Roman"/>
          <w:sz w:val="28"/>
          <w:szCs w:val="28"/>
          <w:lang w:eastAsia="en-US"/>
        </w:rPr>
        <w:t>руководящих и педагогических работников образовательных организаций, являющихся организаторами этапов, других образовательных организаций, реализующих образовательные программы, соответствующие профильным направлениям Олимпиады;</w:t>
      </w:r>
    </w:p>
    <w:p w:rsidR="00D304EA" w:rsidRPr="00D304EA" w:rsidRDefault="00D304EA" w:rsidP="00D304EA">
      <w:pPr>
        <w:spacing w:after="0" w:line="240" w:lineRule="auto"/>
        <w:jc w:val="both"/>
        <w:rPr>
          <w:rFonts w:ascii="Times New Roman" w:eastAsia="Calibri" w:hAnsi="Times New Roman" w:cs="Times New Roman"/>
          <w:sz w:val="28"/>
          <w:szCs w:val="28"/>
          <w:lang w:eastAsia="en-US"/>
        </w:rPr>
      </w:pPr>
      <w:r w:rsidRPr="00D304EA">
        <w:rPr>
          <w:rFonts w:ascii="Times New Roman" w:eastAsia="Calibri" w:hAnsi="Times New Roman" w:cs="Times New Roman"/>
          <w:sz w:val="28"/>
          <w:szCs w:val="28"/>
          <w:lang w:eastAsia="en-US"/>
        </w:rPr>
        <w:t xml:space="preserve">руководителей и ведущих специалистов организаций отрасли, профессиональных ассоциаций, бизнес-сообществ; </w:t>
      </w:r>
    </w:p>
    <w:p w:rsidR="00D304EA" w:rsidRPr="00D304EA" w:rsidRDefault="00D304EA" w:rsidP="00D304EA">
      <w:pPr>
        <w:spacing w:after="0" w:line="240" w:lineRule="auto"/>
        <w:jc w:val="both"/>
        <w:rPr>
          <w:rFonts w:ascii="Times New Roman" w:eastAsia="Calibri" w:hAnsi="Times New Roman" w:cs="Times New Roman"/>
          <w:sz w:val="28"/>
          <w:szCs w:val="28"/>
          <w:lang w:eastAsia="en-US"/>
        </w:rPr>
      </w:pPr>
      <w:r w:rsidRPr="00D304EA">
        <w:rPr>
          <w:rFonts w:ascii="Times New Roman" w:eastAsia="Calibri" w:hAnsi="Times New Roman" w:cs="Times New Roman"/>
          <w:sz w:val="28"/>
          <w:szCs w:val="28"/>
          <w:lang w:eastAsia="en-US"/>
        </w:rPr>
        <w:t>социальных партнеров.</w:t>
      </w:r>
    </w:p>
    <w:p w:rsidR="00D304EA" w:rsidRPr="00D304EA" w:rsidRDefault="00D304EA" w:rsidP="00D304EA">
      <w:pPr>
        <w:spacing w:after="0" w:line="240" w:lineRule="auto"/>
        <w:jc w:val="both"/>
        <w:rPr>
          <w:rFonts w:ascii="Times New Roman" w:eastAsia="Calibri" w:hAnsi="Times New Roman" w:cs="Times New Roman"/>
          <w:sz w:val="28"/>
          <w:szCs w:val="28"/>
          <w:lang w:eastAsia="en-US"/>
        </w:rPr>
      </w:pPr>
      <w:r w:rsidRPr="00D304EA">
        <w:rPr>
          <w:rFonts w:ascii="Times New Roman" w:eastAsia="Calibri" w:hAnsi="Times New Roman" w:cs="Times New Roman"/>
          <w:sz w:val="28"/>
          <w:szCs w:val="28"/>
          <w:lang w:eastAsia="en-US"/>
        </w:rPr>
        <w:t>4.7. На жюри Олимпиады возлагается: оценка выполненного участниками Олимпиады профессионального комплексного задания; оформление ведомостей каждого этапа профессионального комплексного задания; оформление акта по результатам Олимпиады; определение победителя и призеров Олимпиады.</w:t>
      </w:r>
    </w:p>
    <w:p w:rsidR="00D304EA" w:rsidRPr="00D304EA" w:rsidRDefault="00D304EA" w:rsidP="00D304EA">
      <w:pPr>
        <w:spacing w:after="0" w:line="240" w:lineRule="auto"/>
        <w:jc w:val="both"/>
        <w:rPr>
          <w:rFonts w:ascii="Times New Roman" w:eastAsia="Calibri" w:hAnsi="Times New Roman" w:cs="Times New Roman"/>
          <w:sz w:val="28"/>
          <w:szCs w:val="28"/>
          <w:lang w:eastAsia="en-US"/>
        </w:rPr>
      </w:pPr>
      <w:r w:rsidRPr="00D304EA">
        <w:rPr>
          <w:rFonts w:ascii="Times New Roman" w:eastAsia="Calibri" w:hAnsi="Times New Roman" w:cs="Times New Roman"/>
          <w:sz w:val="28"/>
          <w:szCs w:val="28"/>
          <w:lang w:eastAsia="en-US"/>
        </w:rPr>
        <w:t>4.8. Рабочая группа за 10 дней до начала Олимпиады направляет на экспертизу профессиональное комплексное задание.</w:t>
      </w:r>
    </w:p>
    <w:p w:rsidR="00D304EA" w:rsidRPr="00D304EA" w:rsidRDefault="00D304EA" w:rsidP="00D304EA">
      <w:pPr>
        <w:spacing w:after="0" w:line="240" w:lineRule="auto"/>
        <w:jc w:val="both"/>
        <w:rPr>
          <w:rFonts w:ascii="Times New Roman" w:eastAsia="Calibri" w:hAnsi="Times New Roman" w:cs="Times New Roman"/>
          <w:b/>
          <w:sz w:val="28"/>
          <w:szCs w:val="28"/>
          <w:lang w:eastAsia="en-US"/>
        </w:rPr>
      </w:pPr>
    </w:p>
    <w:p w:rsidR="00D304EA" w:rsidRPr="00D304EA" w:rsidRDefault="00D304EA" w:rsidP="00D304EA">
      <w:pPr>
        <w:spacing w:after="0" w:line="240" w:lineRule="auto"/>
        <w:jc w:val="center"/>
        <w:rPr>
          <w:rFonts w:ascii="Times New Roman" w:eastAsia="Calibri" w:hAnsi="Times New Roman" w:cs="Times New Roman"/>
          <w:sz w:val="28"/>
          <w:szCs w:val="28"/>
          <w:lang w:eastAsia="en-US"/>
        </w:rPr>
      </w:pPr>
      <w:r w:rsidRPr="00D304EA">
        <w:rPr>
          <w:rFonts w:ascii="Times New Roman" w:eastAsia="Calibri" w:hAnsi="Times New Roman" w:cs="Times New Roman"/>
          <w:sz w:val="28"/>
          <w:szCs w:val="28"/>
          <w:lang w:eastAsia="en-US"/>
        </w:rPr>
        <w:t>5. Участники Олимпиады</w:t>
      </w:r>
    </w:p>
    <w:p w:rsidR="00D304EA" w:rsidRPr="00D304EA" w:rsidRDefault="00D304EA" w:rsidP="00D304EA">
      <w:pPr>
        <w:spacing w:after="0" w:line="240" w:lineRule="auto"/>
        <w:jc w:val="both"/>
        <w:rPr>
          <w:rFonts w:ascii="Times New Roman" w:eastAsia="Times New Roman" w:hAnsi="Times New Roman" w:cs="Times New Roman"/>
          <w:spacing w:val="2"/>
          <w:sz w:val="28"/>
          <w:szCs w:val="28"/>
          <w:u w:val="single"/>
        </w:rPr>
      </w:pPr>
      <w:r w:rsidRPr="00D304EA">
        <w:rPr>
          <w:rFonts w:ascii="Times New Roman" w:eastAsia="Times New Roman" w:hAnsi="Times New Roman" w:cs="Times New Roman"/>
          <w:spacing w:val="2"/>
          <w:sz w:val="28"/>
          <w:szCs w:val="28"/>
        </w:rPr>
        <w:t>5.1. К участию в Олимпиаде допускаются студенты, обучающиеся в образовательных организациях по образовательным программам СПО, по профессии "Тракторист-машинист сельскохозяйственного производства", в возрасте до 25 лет.</w:t>
      </w:r>
    </w:p>
    <w:p w:rsidR="00D304EA" w:rsidRPr="00D304EA" w:rsidRDefault="00D304EA" w:rsidP="00D304EA">
      <w:pPr>
        <w:spacing w:after="0" w:line="240" w:lineRule="auto"/>
        <w:jc w:val="both"/>
        <w:rPr>
          <w:rFonts w:ascii="Times New Roman" w:eastAsia="Times New Roman" w:hAnsi="Times New Roman" w:cs="Times New Roman"/>
          <w:spacing w:val="2"/>
          <w:sz w:val="28"/>
          <w:szCs w:val="28"/>
        </w:rPr>
      </w:pPr>
      <w:r w:rsidRPr="00D304EA">
        <w:rPr>
          <w:rFonts w:ascii="Times New Roman" w:eastAsia="Times New Roman" w:hAnsi="Times New Roman" w:cs="Times New Roman"/>
          <w:spacing w:val="2"/>
          <w:sz w:val="28"/>
          <w:szCs w:val="28"/>
        </w:rPr>
        <w:t>5.2. Право на участие во II этапе Олимпиады имеет победитель I этапа Олимпиады по профессии.</w:t>
      </w:r>
    </w:p>
    <w:p w:rsidR="00D304EA" w:rsidRPr="00D304EA" w:rsidRDefault="00D304EA" w:rsidP="00D304EA">
      <w:pPr>
        <w:spacing w:after="0" w:line="240" w:lineRule="auto"/>
        <w:jc w:val="both"/>
        <w:rPr>
          <w:rFonts w:ascii="Times New Roman" w:eastAsia="Times New Roman" w:hAnsi="Times New Roman" w:cs="Times New Roman"/>
          <w:spacing w:val="2"/>
          <w:sz w:val="28"/>
          <w:szCs w:val="28"/>
        </w:rPr>
      </w:pPr>
      <w:r w:rsidRPr="00D304EA">
        <w:rPr>
          <w:rFonts w:ascii="Times New Roman" w:eastAsia="Times New Roman" w:hAnsi="Times New Roman" w:cs="Times New Roman"/>
          <w:spacing w:val="2"/>
          <w:sz w:val="28"/>
          <w:szCs w:val="28"/>
        </w:rPr>
        <w:t>5.3. К участию в Олимпиаде допускается только один обучающийся от одной образовательной организации (юридического лица).</w:t>
      </w:r>
    </w:p>
    <w:p w:rsidR="00D304EA" w:rsidRPr="00D304EA" w:rsidRDefault="00D304EA" w:rsidP="00D304EA">
      <w:pPr>
        <w:spacing w:after="0" w:line="240" w:lineRule="auto"/>
        <w:jc w:val="both"/>
        <w:rPr>
          <w:rFonts w:ascii="Times New Roman" w:eastAsia="Times New Roman" w:hAnsi="Times New Roman" w:cs="Times New Roman"/>
          <w:spacing w:val="2"/>
          <w:sz w:val="28"/>
          <w:szCs w:val="28"/>
        </w:rPr>
      </w:pPr>
      <w:r w:rsidRPr="00D304EA">
        <w:rPr>
          <w:rFonts w:ascii="Times New Roman" w:eastAsia="Times New Roman" w:hAnsi="Times New Roman" w:cs="Times New Roman"/>
          <w:spacing w:val="2"/>
          <w:sz w:val="28"/>
          <w:szCs w:val="28"/>
        </w:rPr>
        <w:t>5.4. Образовательные организации, с учетом требований </w:t>
      </w:r>
      <w:hyperlink r:id="rId8" w:history="1">
        <w:r w:rsidRPr="00D304EA">
          <w:rPr>
            <w:rFonts w:ascii="Times New Roman" w:eastAsia="Times New Roman" w:hAnsi="Times New Roman" w:cs="Times New Roman"/>
            <w:spacing w:val="2"/>
            <w:sz w:val="28"/>
            <w:szCs w:val="28"/>
          </w:rPr>
          <w:t>Федерального закона от 27 июля 2006 года N 152-ФЗ "О персональных данных"</w:t>
        </w:r>
      </w:hyperlink>
      <w:r w:rsidRPr="00D304EA">
        <w:rPr>
          <w:rFonts w:ascii="Times New Roman" w:eastAsia="Times New Roman" w:hAnsi="Times New Roman" w:cs="Times New Roman"/>
          <w:spacing w:val="2"/>
          <w:sz w:val="28"/>
          <w:szCs w:val="28"/>
        </w:rPr>
        <w:t xml:space="preserve"> (далее - Федеральный закон), направляют победителя I этапа Олимпиады для участия во II этапе Олимпиады посредством подачи заявки (по форме, приведенной в приложении 1) в рабочую группу II этапа Олимпиады, (г. Ставрополь, ул. Комсомольская, 65, кабинет № 67, тел. (8652)26-81-46, </w:t>
      </w:r>
      <w:r w:rsidRPr="00D304EA">
        <w:rPr>
          <w:rFonts w:ascii="Times New Roman" w:eastAsia="Times New Roman" w:hAnsi="Times New Roman" w:cs="Times New Roman"/>
          <w:spacing w:val="2"/>
          <w:sz w:val="28"/>
          <w:szCs w:val="28"/>
        </w:rPr>
        <w:lastRenderedPageBreak/>
        <w:t>адрес электронной почты kctm_npo@mail.ru) не позднее 10 дней до начала проведения II этапа Олимпиады, подтверждая, что возраст участника на момент проведения мероприятия не превышает 25 лет.</w:t>
      </w:r>
    </w:p>
    <w:p w:rsidR="00D304EA" w:rsidRPr="00D304EA" w:rsidRDefault="00D304EA" w:rsidP="00D304EA">
      <w:pPr>
        <w:spacing w:after="0" w:line="240" w:lineRule="auto"/>
        <w:jc w:val="both"/>
        <w:rPr>
          <w:rFonts w:ascii="Times New Roman" w:eastAsia="Calibri" w:hAnsi="Times New Roman" w:cs="Times New Roman"/>
          <w:sz w:val="28"/>
          <w:szCs w:val="28"/>
          <w:lang w:eastAsia="en-US"/>
        </w:rPr>
      </w:pPr>
      <w:r w:rsidRPr="00D304EA">
        <w:rPr>
          <w:rFonts w:ascii="Times New Roman" w:eastAsia="Calibri" w:hAnsi="Times New Roman" w:cs="Times New Roman"/>
          <w:sz w:val="28"/>
          <w:szCs w:val="28"/>
          <w:lang w:eastAsia="en-US"/>
        </w:rPr>
        <w:t>К заявке прилагается выписка из акта об итогах I этапа Олимпиады.</w:t>
      </w:r>
    </w:p>
    <w:p w:rsidR="00D304EA" w:rsidRPr="00D304EA" w:rsidRDefault="00D304EA" w:rsidP="00D304EA">
      <w:pPr>
        <w:spacing w:after="0" w:line="240" w:lineRule="auto"/>
        <w:jc w:val="both"/>
        <w:rPr>
          <w:rFonts w:ascii="Times New Roman" w:eastAsia="Calibri" w:hAnsi="Times New Roman" w:cs="Times New Roman"/>
          <w:sz w:val="28"/>
          <w:szCs w:val="28"/>
          <w:lang w:eastAsia="en-US"/>
        </w:rPr>
      </w:pPr>
      <w:r w:rsidRPr="00D304EA">
        <w:rPr>
          <w:rFonts w:ascii="Times New Roman" w:eastAsia="Calibri" w:hAnsi="Times New Roman" w:cs="Times New Roman"/>
          <w:sz w:val="28"/>
          <w:szCs w:val="28"/>
          <w:lang w:eastAsia="en-US"/>
        </w:rPr>
        <w:t>5.6. Участники Олимпиады должны иметь: студенческий билет; паспорт гражданина Российской Федерации; заявление о согласии на обработку персональных данных (приложение 2); медицинскую справку (при необходимости), временное разрешение (удостоверение) на право управления колесным трактором категории C.</w:t>
      </w:r>
    </w:p>
    <w:p w:rsidR="00D304EA" w:rsidRPr="00D304EA" w:rsidRDefault="00D304EA" w:rsidP="00D304EA">
      <w:pPr>
        <w:spacing w:after="0" w:line="240" w:lineRule="auto"/>
        <w:jc w:val="both"/>
        <w:rPr>
          <w:rFonts w:ascii="Times New Roman" w:eastAsia="Calibri" w:hAnsi="Times New Roman" w:cs="Times New Roman"/>
          <w:sz w:val="28"/>
          <w:szCs w:val="28"/>
          <w:lang w:eastAsia="en-US"/>
        </w:rPr>
      </w:pPr>
      <w:r w:rsidRPr="00D304EA">
        <w:rPr>
          <w:rFonts w:ascii="Times New Roman" w:eastAsia="Calibri" w:hAnsi="Times New Roman" w:cs="Times New Roman"/>
          <w:sz w:val="28"/>
          <w:szCs w:val="28"/>
          <w:lang w:eastAsia="en-US"/>
        </w:rPr>
        <w:t>5.7. Участник должен иметь при себе спецодежду. Наличие на спецодежде символики образовательной организации участника не допускается.</w:t>
      </w:r>
    </w:p>
    <w:p w:rsidR="00D304EA" w:rsidRPr="00D304EA" w:rsidRDefault="00D304EA" w:rsidP="00D304EA">
      <w:pPr>
        <w:spacing w:after="0" w:line="240" w:lineRule="auto"/>
        <w:jc w:val="both"/>
        <w:rPr>
          <w:rFonts w:ascii="Times New Roman" w:eastAsia="Calibri" w:hAnsi="Times New Roman" w:cs="Times New Roman"/>
          <w:sz w:val="28"/>
          <w:szCs w:val="28"/>
          <w:lang w:eastAsia="en-US"/>
        </w:rPr>
      </w:pPr>
      <w:r w:rsidRPr="00D304EA">
        <w:rPr>
          <w:rFonts w:ascii="Times New Roman" w:eastAsia="Calibri" w:hAnsi="Times New Roman" w:cs="Times New Roman"/>
          <w:sz w:val="28"/>
          <w:szCs w:val="28"/>
          <w:lang w:eastAsia="en-US"/>
        </w:rPr>
        <w:t>5.8. Участники II этапа Олимпиады прибывают к месту его проведения с сопровождающими лицами, которые несут ответственность за поведение и безопасность участников в пути следования и в период проведения II этапа Олимпиады.</w:t>
      </w:r>
    </w:p>
    <w:p w:rsidR="00D304EA" w:rsidRPr="00D304EA" w:rsidRDefault="00D304EA" w:rsidP="00D304EA">
      <w:pPr>
        <w:spacing w:after="0" w:line="240" w:lineRule="auto"/>
        <w:jc w:val="both"/>
        <w:rPr>
          <w:rFonts w:ascii="Times New Roman" w:eastAsia="Calibri" w:hAnsi="Times New Roman" w:cs="Times New Roman"/>
          <w:sz w:val="28"/>
          <w:szCs w:val="28"/>
          <w:lang w:eastAsia="en-US"/>
        </w:rPr>
      </w:pPr>
    </w:p>
    <w:p w:rsidR="00D304EA" w:rsidRPr="00D304EA" w:rsidRDefault="00D304EA" w:rsidP="00D304EA">
      <w:pPr>
        <w:spacing w:after="0" w:line="240" w:lineRule="auto"/>
        <w:jc w:val="center"/>
        <w:rPr>
          <w:rFonts w:ascii="Times New Roman" w:eastAsia="Calibri" w:hAnsi="Times New Roman" w:cs="Times New Roman"/>
          <w:sz w:val="28"/>
          <w:szCs w:val="28"/>
          <w:lang w:eastAsia="en-US"/>
        </w:rPr>
      </w:pPr>
      <w:r w:rsidRPr="00D304EA">
        <w:rPr>
          <w:rFonts w:ascii="Times New Roman" w:eastAsia="Calibri" w:hAnsi="Times New Roman" w:cs="Times New Roman"/>
          <w:sz w:val="28"/>
          <w:szCs w:val="28"/>
          <w:lang w:eastAsia="en-US"/>
        </w:rPr>
        <w:t>6. Программа проведения Олимпиады</w:t>
      </w:r>
    </w:p>
    <w:p w:rsidR="00D304EA" w:rsidRPr="00D304EA" w:rsidRDefault="00D304EA" w:rsidP="00D304EA">
      <w:pPr>
        <w:spacing w:after="0" w:line="240" w:lineRule="auto"/>
        <w:jc w:val="both"/>
        <w:rPr>
          <w:rFonts w:ascii="Times New Roman" w:eastAsia="Calibri" w:hAnsi="Times New Roman" w:cs="Times New Roman"/>
          <w:b/>
          <w:sz w:val="28"/>
          <w:szCs w:val="28"/>
          <w:lang w:eastAsia="en-US"/>
        </w:rPr>
      </w:pPr>
    </w:p>
    <w:p w:rsidR="00D304EA" w:rsidRPr="00D304EA" w:rsidRDefault="00D304EA" w:rsidP="00D304EA">
      <w:pPr>
        <w:spacing w:after="0" w:line="240" w:lineRule="auto"/>
        <w:jc w:val="both"/>
        <w:rPr>
          <w:rFonts w:ascii="Times New Roman" w:eastAsia="Calibri" w:hAnsi="Times New Roman" w:cs="Times New Roman"/>
          <w:sz w:val="28"/>
          <w:szCs w:val="28"/>
          <w:lang w:eastAsia="en-US"/>
        </w:rPr>
      </w:pPr>
      <w:r w:rsidRPr="00D304EA">
        <w:rPr>
          <w:rFonts w:ascii="Times New Roman" w:eastAsia="Calibri" w:hAnsi="Times New Roman" w:cs="Times New Roman"/>
          <w:sz w:val="28"/>
          <w:szCs w:val="28"/>
          <w:lang w:eastAsia="en-US"/>
        </w:rPr>
        <w:t>6.1. Программа Олимпиады предусматривает торжественные церемонии открытия и закрытия Олимпиады, выполнение профессионального комплексного задания для участников.</w:t>
      </w:r>
    </w:p>
    <w:p w:rsidR="00D304EA" w:rsidRPr="00D304EA" w:rsidRDefault="00D304EA" w:rsidP="00135731">
      <w:pPr>
        <w:spacing w:after="0" w:line="240" w:lineRule="auto"/>
        <w:ind w:firstLine="708"/>
        <w:jc w:val="both"/>
        <w:rPr>
          <w:rFonts w:ascii="Times New Roman" w:eastAsia="Calibri" w:hAnsi="Times New Roman" w:cs="Times New Roman"/>
          <w:sz w:val="28"/>
          <w:szCs w:val="28"/>
          <w:lang w:eastAsia="en-US"/>
        </w:rPr>
      </w:pPr>
      <w:r w:rsidRPr="00D304EA">
        <w:rPr>
          <w:rFonts w:ascii="Times New Roman" w:eastAsia="Calibri" w:hAnsi="Times New Roman" w:cs="Times New Roman"/>
          <w:sz w:val="28"/>
          <w:szCs w:val="28"/>
          <w:lang w:eastAsia="en-US"/>
        </w:rPr>
        <w:t>Программа Олимпиады также включает в себя деловую и культурно-досуговую программу мероприятий для участников Олимпиады и сопровождающих лиц.</w:t>
      </w:r>
    </w:p>
    <w:p w:rsidR="00D304EA" w:rsidRPr="00D304EA" w:rsidRDefault="00D304EA" w:rsidP="00D304EA">
      <w:pPr>
        <w:spacing w:after="0" w:line="240" w:lineRule="auto"/>
        <w:jc w:val="both"/>
        <w:rPr>
          <w:rFonts w:ascii="Times New Roman" w:eastAsia="Calibri" w:hAnsi="Times New Roman" w:cs="Times New Roman"/>
          <w:sz w:val="28"/>
          <w:szCs w:val="28"/>
          <w:lang w:eastAsia="en-US"/>
        </w:rPr>
      </w:pPr>
      <w:r w:rsidRPr="00D304EA">
        <w:rPr>
          <w:rFonts w:ascii="Times New Roman" w:eastAsia="Calibri" w:hAnsi="Times New Roman" w:cs="Times New Roman"/>
          <w:sz w:val="28"/>
          <w:szCs w:val="28"/>
          <w:lang w:eastAsia="en-US"/>
        </w:rPr>
        <w:t>6.2. В день Олимпиады для участников проводится: инструктаж по технике безопасности и охране труда; ознакомление с рабочими местами и техническим оснащением (оборудованием, инструментами и т.п.).</w:t>
      </w:r>
    </w:p>
    <w:p w:rsidR="00D304EA" w:rsidRPr="00D304EA" w:rsidRDefault="00D304EA" w:rsidP="00D304EA">
      <w:pPr>
        <w:spacing w:after="0" w:line="240" w:lineRule="auto"/>
        <w:jc w:val="both"/>
        <w:rPr>
          <w:rFonts w:ascii="Times New Roman" w:eastAsia="Calibri" w:hAnsi="Times New Roman" w:cs="Times New Roman"/>
          <w:sz w:val="28"/>
          <w:szCs w:val="28"/>
          <w:lang w:eastAsia="en-US"/>
        </w:rPr>
      </w:pPr>
    </w:p>
    <w:p w:rsidR="00D304EA" w:rsidRPr="00D304EA" w:rsidRDefault="00D304EA" w:rsidP="00D304EA">
      <w:pPr>
        <w:spacing w:after="0" w:line="240" w:lineRule="auto"/>
        <w:jc w:val="center"/>
        <w:rPr>
          <w:rFonts w:ascii="Times New Roman" w:eastAsia="Calibri" w:hAnsi="Times New Roman" w:cs="Times New Roman"/>
          <w:sz w:val="28"/>
          <w:szCs w:val="28"/>
          <w:lang w:eastAsia="en-US"/>
        </w:rPr>
      </w:pPr>
      <w:r w:rsidRPr="00D304EA">
        <w:rPr>
          <w:rFonts w:ascii="Times New Roman" w:eastAsia="Calibri" w:hAnsi="Times New Roman" w:cs="Times New Roman"/>
          <w:sz w:val="28"/>
          <w:szCs w:val="28"/>
          <w:lang w:eastAsia="en-US"/>
        </w:rPr>
        <w:t>7. Требования к выполнению профессионального комплексного задания и оценивание результатов Олимпиады</w:t>
      </w:r>
    </w:p>
    <w:p w:rsidR="00D304EA" w:rsidRPr="00D304EA" w:rsidRDefault="00D304EA" w:rsidP="00D304EA">
      <w:pPr>
        <w:spacing w:after="0" w:line="240" w:lineRule="auto"/>
        <w:jc w:val="both"/>
        <w:rPr>
          <w:rFonts w:ascii="Times New Roman" w:eastAsia="Calibri" w:hAnsi="Times New Roman" w:cs="Times New Roman"/>
          <w:sz w:val="28"/>
          <w:szCs w:val="28"/>
          <w:lang w:eastAsia="en-US"/>
        </w:rPr>
      </w:pPr>
    </w:p>
    <w:p w:rsidR="00D304EA" w:rsidRPr="00D304EA" w:rsidRDefault="00D304EA" w:rsidP="00135731">
      <w:pPr>
        <w:spacing w:after="0" w:line="240" w:lineRule="auto"/>
        <w:jc w:val="both"/>
        <w:rPr>
          <w:rFonts w:ascii="Times New Roman" w:eastAsia="Calibri" w:hAnsi="Times New Roman" w:cs="Times New Roman"/>
          <w:sz w:val="28"/>
          <w:szCs w:val="28"/>
          <w:lang w:eastAsia="en-US"/>
        </w:rPr>
      </w:pPr>
      <w:r w:rsidRPr="00D304EA">
        <w:rPr>
          <w:rFonts w:ascii="Times New Roman" w:eastAsia="Calibri" w:hAnsi="Times New Roman" w:cs="Times New Roman"/>
          <w:sz w:val="28"/>
          <w:szCs w:val="28"/>
          <w:lang w:eastAsia="en-US"/>
        </w:rPr>
        <w:t>7.1. Олимпиада включает выполнение профессионального комплексного задания (далее - комплексное задание), содержание и уровень сложности которого должны соответствовать федеральному государственному образовательному стандарту СПО по профессии "Тракторист-машинист сельскохозяйственного производства" с учетом основных положений профессиональных стандартов и требований работодателей к уровню подготовки квалифицированных рабочих, служащих.</w:t>
      </w:r>
    </w:p>
    <w:p w:rsidR="00D304EA" w:rsidRPr="00D304EA" w:rsidRDefault="00D304EA" w:rsidP="00135731">
      <w:pPr>
        <w:spacing w:after="0" w:line="240" w:lineRule="auto"/>
        <w:jc w:val="both"/>
        <w:rPr>
          <w:rFonts w:ascii="Times New Roman" w:eastAsia="Calibri" w:hAnsi="Times New Roman" w:cs="Times New Roman"/>
          <w:sz w:val="28"/>
          <w:szCs w:val="28"/>
          <w:lang w:eastAsia="en-US"/>
        </w:rPr>
      </w:pPr>
      <w:r w:rsidRPr="00D304EA">
        <w:rPr>
          <w:rFonts w:ascii="Times New Roman" w:eastAsia="Calibri" w:hAnsi="Times New Roman" w:cs="Times New Roman"/>
          <w:sz w:val="28"/>
          <w:szCs w:val="28"/>
          <w:lang w:eastAsia="en-US"/>
        </w:rPr>
        <w:t>7.2. Комплексное задание состоит из теоретического и профессионального заданий, в которых выявляется степень освоения участниками Олимпиады теоретических знаний и степень сформированное у участников Олимпиады умений и навыков практической деятельности.</w:t>
      </w:r>
    </w:p>
    <w:p w:rsidR="00D304EA" w:rsidRPr="00D304EA" w:rsidRDefault="00D304EA" w:rsidP="00135731">
      <w:pPr>
        <w:spacing w:after="0" w:line="240" w:lineRule="auto"/>
        <w:ind w:firstLine="708"/>
        <w:jc w:val="both"/>
        <w:rPr>
          <w:rFonts w:ascii="Times New Roman" w:eastAsia="Calibri" w:hAnsi="Times New Roman" w:cs="Times New Roman"/>
          <w:sz w:val="28"/>
          <w:szCs w:val="28"/>
          <w:lang w:eastAsia="en-US"/>
        </w:rPr>
      </w:pPr>
      <w:r w:rsidRPr="00D304EA">
        <w:rPr>
          <w:rFonts w:ascii="Times New Roman" w:eastAsia="Calibri" w:hAnsi="Times New Roman" w:cs="Times New Roman"/>
          <w:sz w:val="28"/>
          <w:szCs w:val="28"/>
          <w:lang w:eastAsia="en-US"/>
        </w:rPr>
        <w:t>За выполнение комплексного задания максимальная сумма баллов составляет 100.</w:t>
      </w:r>
    </w:p>
    <w:p w:rsidR="00D304EA" w:rsidRPr="00D304EA" w:rsidRDefault="00D304EA" w:rsidP="00135731">
      <w:pPr>
        <w:spacing w:after="0" w:line="240" w:lineRule="auto"/>
        <w:jc w:val="both"/>
        <w:rPr>
          <w:rFonts w:ascii="Times New Roman" w:eastAsia="Calibri" w:hAnsi="Times New Roman" w:cs="Times New Roman"/>
          <w:sz w:val="28"/>
          <w:szCs w:val="28"/>
          <w:lang w:eastAsia="en-US"/>
        </w:rPr>
      </w:pPr>
      <w:r w:rsidRPr="00D304EA">
        <w:rPr>
          <w:rFonts w:ascii="Times New Roman" w:eastAsia="Calibri" w:hAnsi="Times New Roman" w:cs="Times New Roman"/>
          <w:sz w:val="28"/>
          <w:szCs w:val="28"/>
          <w:lang w:eastAsia="en-US"/>
        </w:rPr>
        <w:lastRenderedPageBreak/>
        <w:t>7.3. Не менее чем за 1 месяц до начала проведения II этапа Олимпиады организатор II этапа Олимпиады размещает на своем сайте примерные теоретические задания. Непосредственно перед началом Олимпиады экспертная группа вносит в них как минимум 30 - 40% изменений, доказательство которых оформляется документально и утверждается председателем жюри.</w:t>
      </w:r>
    </w:p>
    <w:p w:rsidR="00D304EA" w:rsidRPr="00D304EA" w:rsidRDefault="00D304EA" w:rsidP="00135731">
      <w:pPr>
        <w:spacing w:after="0" w:line="240" w:lineRule="auto"/>
        <w:jc w:val="both"/>
        <w:rPr>
          <w:rFonts w:ascii="Times New Roman" w:eastAsia="Calibri" w:hAnsi="Times New Roman" w:cs="Times New Roman"/>
          <w:sz w:val="28"/>
          <w:szCs w:val="28"/>
          <w:lang w:eastAsia="en-US"/>
        </w:rPr>
      </w:pPr>
      <w:r w:rsidRPr="00D304EA">
        <w:rPr>
          <w:rFonts w:ascii="Times New Roman" w:eastAsia="Calibri" w:hAnsi="Times New Roman" w:cs="Times New Roman"/>
          <w:sz w:val="28"/>
          <w:szCs w:val="28"/>
          <w:lang w:eastAsia="en-US"/>
        </w:rPr>
        <w:t>7.4. Теоретическое задание состоит из 100 вопросов по общепрофессиональным дисциплинам и профессиональным модулям: основы материаловедения; техническая механика (основы технических измерений, механические передачи); технология общеслесарных работ (слесарные операции); устройство самоходных сельскохозяйственных машин и оборудования (устройство тракторов, сельскохозяйственных машин, машины для обработки почвы, машины для послеуборочной обработки зерна, машины для внесения удобрений); технология механизированных работ в сельском хозяйстве (обработка почвы, возделывание и уборка зерновых); техническое обслуживание и ремонт сельскохозяйственных машин и оборудования (диагностика и техническое обслуживание машин, ремонт деталей, узлов и агрегатов самоходных машин).</w:t>
      </w:r>
    </w:p>
    <w:p w:rsidR="00D304EA" w:rsidRPr="00D304EA" w:rsidRDefault="00D304EA" w:rsidP="00135731">
      <w:pPr>
        <w:spacing w:after="0" w:line="240" w:lineRule="auto"/>
        <w:ind w:firstLine="708"/>
        <w:jc w:val="both"/>
        <w:rPr>
          <w:rFonts w:ascii="Times New Roman" w:eastAsia="Calibri" w:hAnsi="Times New Roman" w:cs="Times New Roman"/>
          <w:sz w:val="28"/>
          <w:szCs w:val="28"/>
          <w:lang w:eastAsia="en-US"/>
        </w:rPr>
      </w:pPr>
      <w:r w:rsidRPr="00D304EA">
        <w:rPr>
          <w:rFonts w:ascii="Times New Roman" w:eastAsia="Calibri" w:hAnsi="Times New Roman" w:cs="Times New Roman"/>
          <w:sz w:val="28"/>
          <w:szCs w:val="28"/>
          <w:lang w:eastAsia="en-US"/>
        </w:rPr>
        <w:t>В заданиях использованы вопросы, касающиеся безопасной эксплуатации самоходных машин категории "B","C","</w:t>
      </w:r>
      <w:r w:rsidRPr="00D304EA">
        <w:rPr>
          <w:rFonts w:ascii="Times New Roman" w:eastAsia="Calibri" w:hAnsi="Times New Roman" w:cs="Times New Roman"/>
          <w:sz w:val="28"/>
          <w:szCs w:val="28"/>
          <w:lang w:val="en-US" w:eastAsia="en-US"/>
        </w:rPr>
        <w:t>D</w:t>
      </w:r>
      <w:r w:rsidRPr="00D304EA">
        <w:rPr>
          <w:rFonts w:ascii="Times New Roman" w:eastAsia="Calibri" w:hAnsi="Times New Roman" w:cs="Times New Roman"/>
          <w:sz w:val="28"/>
          <w:szCs w:val="28"/>
          <w:lang w:eastAsia="en-US"/>
        </w:rPr>
        <w:t>","E","F", а также правил дорожного движения для водителей самоходных машин, не предназначенных для движения по автомобильным дорогам общего пользования.</w:t>
      </w:r>
    </w:p>
    <w:p w:rsidR="00D304EA" w:rsidRPr="00D304EA" w:rsidRDefault="00D304EA" w:rsidP="00135731">
      <w:pPr>
        <w:spacing w:after="0" w:line="240" w:lineRule="auto"/>
        <w:ind w:firstLine="708"/>
        <w:jc w:val="both"/>
        <w:rPr>
          <w:rFonts w:ascii="Times New Roman" w:eastAsia="Calibri" w:hAnsi="Times New Roman" w:cs="Times New Roman"/>
          <w:sz w:val="28"/>
          <w:szCs w:val="28"/>
          <w:lang w:eastAsia="en-US"/>
        </w:rPr>
      </w:pPr>
      <w:r w:rsidRPr="00D304EA">
        <w:rPr>
          <w:rFonts w:ascii="Times New Roman" w:eastAsia="Calibri" w:hAnsi="Times New Roman" w:cs="Times New Roman"/>
          <w:sz w:val="28"/>
          <w:szCs w:val="28"/>
          <w:lang w:eastAsia="en-US"/>
        </w:rPr>
        <w:t>Вопросы теоретического задания объединены в тестовое задание, выполняемое на компьютере. По команде участника Олимпиады компьютерная программа в случайном порядке выбирает индивидуальное тестовое задание, состоящее из 40 вопросов.</w:t>
      </w:r>
    </w:p>
    <w:p w:rsidR="00D304EA" w:rsidRPr="00D304EA" w:rsidRDefault="00D304EA" w:rsidP="00135731">
      <w:pPr>
        <w:spacing w:after="0" w:line="240" w:lineRule="auto"/>
        <w:ind w:firstLine="708"/>
        <w:jc w:val="both"/>
        <w:rPr>
          <w:rFonts w:ascii="Times New Roman" w:eastAsia="Calibri" w:hAnsi="Times New Roman" w:cs="Times New Roman"/>
          <w:sz w:val="28"/>
          <w:szCs w:val="28"/>
          <w:lang w:eastAsia="en-US"/>
        </w:rPr>
      </w:pPr>
      <w:r w:rsidRPr="00D304EA">
        <w:rPr>
          <w:rFonts w:ascii="Times New Roman" w:eastAsia="Calibri" w:hAnsi="Times New Roman" w:cs="Times New Roman"/>
          <w:sz w:val="28"/>
          <w:szCs w:val="28"/>
          <w:lang w:eastAsia="en-US"/>
        </w:rPr>
        <w:t>Время выполнения тестового задания 60 минут. За каждый правильный ответ участник получает 0,5 балла. Максимальное количество баллов за задание - 20.</w:t>
      </w:r>
    </w:p>
    <w:p w:rsidR="00D304EA" w:rsidRPr="00D304EA" w:rsidRDefault="00D304EA" w:rsidP="00135731">
      <w:pPr>
        <w:spacing w:after="0" w:line="240" w:lineRule="auto"/>
        <w:jc w:val="both"/>
        <w:rPr>
          <w:rFonts w:ascii="Times New Roman" w:eastAsia="Calibri" w:hAnsi="Times New Roman" w:cs="Times New Roman"/>
          <w:sz w:val="28"/>
          <w:szCs w:val="28"/>
          <w:lang w:eastAsia="en-US"/>
        </w:rPr>
      </w:pPr>
      <w:r w:rsidRPr="00D304EA">
        <w:rPr>
          <w:rFonts w:ascii="Times New Roman" w:eastAsia="Calibri" w:hAnsi="Times New Roman" w:cs="Times New Roman"/>
          <w:sz w:val="28"/>
          <w:szCs w:val="28"/>
          <w:lang w:eastAsia="en-US"/>
        </w:rPr>
        <w:t>7.5. Для выполнения профессионального задания всем участникам Олимпиады по жребию предоставляются равноценные рабочие места. На учебном полигоне оборудуются площадки для стоянки тракторов, сельскохозяйственной техники и для установки плугов с необходимыми инструментами и приспособлениями. Поле, где проводится II этап профессионального задания, должно быть ровным и однородным по механическому составу и мощности пахотного горизонта.</w:t>
      </w:r>
    </w:p>
    <w:p w:rsidR="00D304EA" w:rsidRPr="00D304EA" w:rsidRDefault="00D304EA" w:rsidP="00135731">
      <w:pPr>
        <w:spacing w:after="0" w:line="240" w:lineRule="auto"/>
        <w:ind w:firstLine="708"/>
        <w:jc w:val="both"/>
        <w:rPr>
          <w:rFonts w:ascii="Times New Roman" w:eastAsia="Calibri" w:hAnsi="Times New Roman" w:cs="Times New Roman"/>
          <w:sz w:val="28"/>
          <w:szCs w:val="28"/>
          <w:lang w:eastAsia="en-US"/>
        </w:rPr>
      </w:pPr>
      <w:r w:rsidRPr="00D304EA">
        <w:rPr>
          <w:rFonts w:ascii="Times New Roman" w:eastAsia="Calibri" w:hAnsi="Times New Roman" w:cs="Times New Roman"/>
          <w:sz w:val="28"/>
          <w:szCs w:val="28"/>
          <w:lang w:eastAsia="en-US"/>
        </w:rPr>
        <w:t>Перед началом Олимпиады, для проведения II этапа профессионального задания, поле разбивается на участки длиной 80 метров и шириной 30 метров. Границы участков отмечаются колышками или флажками, между которыми оставляют защитные полосы шириной 4 метра. Для разворота трактора оставляют полосу шириной 10 метров, которая ограничивается неглубокими бороздами. Каждый участок нумеруется и обеспечивается вешками, колышками (флажками) и рулеткой.</w:t>
      </w:r>
    </w:p>
    <w:p w:rsidR="00D304EA" w:rsidRPr="00D304EA" w:rsidRDefault="00D304EA" w:rsidP="00135731">
      <w:pPr>
        <w:spacing w:after="0" w:line="240" w:lineRule="auto"/>
        <w:jc w:val="both"/>
        <w:rPr>
          <w:rFonts w:ascii="Times New Roman" w:eastAsia="Calibri" w:hAnsi="Times New Roman" w:cs="Times New Roman"/>
          <w:sz w:val="28"/>
          <w:szCs w:val="28"/>
          <w:lang w:eastAsia="en-US"/>
        </w:rPr>
      </w:pPr>
      <w:r w:rsidRPr="00D304EA">
        <w:rPr>
          <w:rFonts w:ascii="Times New Roman" w:eastAsia="Calibri" w:hAnsi="Times New Roman" w:cs="Times New Roman"/>
          <w:sz w:val="28"/>
          <w:szCs w:val="28"/>
          <w:lang w:eastAsia="en-US"/>
        </w:rPr>
        <w:lastRenderedPageBreak/>
        <w:t>7.6. Профессиональное задание включает в себя два этапа: I этап - фигурное вождение колесного трактора, II этап - пахота.</w:t>
      </w:r>
    </w:p>
    <w:p w:rsidR="00D304EA" w:rsidRPr="00D304EA" w:rsidRDefault="00D304EA" w:rsidP="00135731">
      <w:pPr>
        <w:spacing w:after="0" w:line="240" w:lineRule="auto"/>
        <w:ind w:firstLine="708"/>
        <w:jc w:val="both"/>
        <w:rPr>
          <w:rFonts w:ascii="Times New Roman" w:eastAsia="Calibri" w:hAnsi="Times New Roman" w:cs="Times New Roman"/>
          <w:sz w:val="28"/>
          <w:szCs w:val="28"/>
          <w:lang w:eastAsia="en-US"/>
        </w:rPr>
      </w:pPr>
      <w:r w:rsidRPr="00D304EA">
        <w:rPr>
          <w:rFonts w:ascii="Times New Roman" w:eastAsia="Calibri" w:hAnsi="Times New Roman" w:cs="Times New Roman"/>
          <w:sz w:val="28"/>
          <w:szCs w:val="28"/>
          <w:lang w:eastAsia="en-US"/>
        </w:rPr>
        <w:t>Первый этап проводится на трактородроме по схеме, в которую включены шесть заданий: 1) "Старт-финиш", 2) "Остановка и трогание на подъеме", 3) "Восьмерка", 4) "Змейка передним ходом", 5) "Змейка задним ходом и подъезд к прицепному орудию", 6) "Постановка трактора в</w:t>
      </w:r>
      <w:r w:rsidR="006272D5">
        <w:rPr>
          <w:rFonts w:ascii="Times New Roman" w:eastAsia="Calibri" w:hAnsi="Times New Roman" w:cs="Times New Roman"/>
          <w:sz w:val="28"/>
          <w:szCs w:val="28"/>
          <w:lang w:eastAsia="en-US"/>
        </w:rPr>
        <w:t xml:space="preserve"> агрегате с одноосным прицепом 2ПТС-4</w:t>
      </w:r>
      <w:r w:rsidRPr="00D304EA">
        <w:rPr>
          <w:rFonts w:ascii="Times New Roman" w:eastAsia="Calibri" w:hAnsi="Times New Roman" w:cs="Times New Roman"/>
          <w:sz w:val="28"/>
          <w:szCs w:val="28"/>
          <w:lang w:eastAsia="en-US"/>
        </w:rPr>
        <w:t xml:space="preserve"> в бокс задним ходом". На каждое задание разработана шкала нарушений и штрафных баллов. Ошибки разделены на три группы: мелкие, средние и грубые (приложение 3). Фигурное вождение проводится на тракторе МТЗ-80.</w:t>
      </w:r>
    </w:p>
    <w:p w:rsidR="00D304EA" w:rsidRPr="00D304EA" w:rsidRDefault="00D304EA" w:rsidP="00135731">
      <w:pPr>
        <w:spacing w:after="0" w:line="240" w:lineRule="auto"/>
        <w:ind w:firstLine="708"/>
        <w:jc w:val="both"/>
        <w:rPr>
          <w:rFonts w:ascii="Times New Roman" w:eastAsia="Calibri" w:hAnsi="Times New Roman" w:cs="Times New Roman"/>
          <w:sz w:val="28"/>
          <w:szCs w:val="28"/>
          <w:u w:val="single"/>
          <w:lang w:eastAsia="en-US"/>
        </w:rPr>
      </w:pPr>
      <w:r w:rsidRPr="00D304EA">
        <w:rPr>
          <w:rFonts w:ascii="Times New Roman" w:eastAsia="Calibri" w:hAnsi="Times New Roman" w:cs="Times New Roman"/>
          <w:sz w:val="28"/>
          <w:szCs w:val="28"/>
          <w:lang w:eastAsia="en-US"/>
        </w:rPr>
        <w:t>На выполнение задания отводится не более 1,5 часов. Максимальная оценка за I этап - 30 баллов.</w:t>
      </w:r>
    </w:p>
    <w:p w:rsidR="00D304EA" w:rsidRPr="00D304EA" w:rsidRDefault="00D304EA" w:rsidP="00135731">
      <w:pPr>
        <w:spacing w:after="0" w:line="240" w:lineRule="auto"/>
        <w:ind w:firstLine="708"/>
        <w:jc w:val="both"/>
        <w:rPr>
          <w:rFonts w:ascii="Times New Roman" w:eastAsia="Calibri" w:hAnsi="Times New Roman" w:cs="Times New Roman"/>
          <w:sz w:val="28"/>
          <w:szCs w:val="28"/>
          <w:lang w:eastAsia="en-US"/>
        </w:rPr>
      </w:pPr>
      <w:r w:rsidRPr="00D304EA">
        <w:rPr>
          <w:rFonts w:ascii="Times New Roman" w:eastAsia="Calibri" w:hAnsi="Times New Roman" w:cs="Times New Roman"/>
          <w:sz w:val="28"/>
          <w:szCs w:val="28"/>
          <w:lang w:eastAsia="en-US"/>
        </w:rPr>
        <w:t>Второй этап проводится на пахотном агрегате состоящем из трактора марки МТЗ-82 с навесным плугом П</w:t>
      </w:r>
      <w:r w:rsidR="006272D5">
        <w:rPr>
          <w:rFonts w:ascii="Times New Roman" w:eastAsia="Calibri" w:hAnsi="Times New Roman" w:cs="Times New Roman"/>
          <w:sz w:val="28"/>
          <w:szCs w:val="28"/>
          <w:lang w:eastAsia="en-US"/>
        </w:rPr>
        <w:t>Л</w:t>
      </w:r>
      <w:r w:rsidRPr="00D304EA">
        <w:rPr>
          <w:rFonts w:ascii="Times New Roman" w:eastAsia="Calibri" w:hAnsi="Times New Roman" w:cs="Times New Roman"/>
          <w:sz w:val="28"/>
          <w:szCs w:val="28"/>
          <w:lang w:eastAsia="en-US"/>
        </w:rPr>
        <w:t>Н-3-35. Глубина вспашки устанавливается жюри и объявляется не позднее, чем за 2 дня до проведения Олимпиады.</w:t>
      </w:r>
    </w:p>
    <w:p w:rsidR="00D304EA" w:rsidRPr="00D304EA" w:rsidRDefault="00D304EA" w:rsidP="00135731">
      <w:pPr>
        <w:spacing w:after="0" w:line="240" w:lineRule="auto"/>
        <w:ind w:firstLine="708"/>
        <w:jc w:val="both"/>
        <w:rPr>
          <w:rFonts w:ascii="Times New Roman" w:eastAsia="Calibri" w:hAnsi="Times New Roman" w:cs="Times New Roman"/>
          <w:sz w:val="28"/>
          <w:szCs w:val="28"/>
          <w:lang w:eastAsia="en-US"/>
        </w:rPr>
      </w:pPr>
      <w:r w:rsidRPr="00D304EA">
        <w:rPr>
          <w:rFonts w:ascii="Times New Roman" w:eastAsia="Calibri" w:hAnsi="Times New Roman" w:cs="Times New Roman"/>
          <w:sz w:val="28"/>
          <w:szCs w:val="28"/>
          <w:lang w:eastAsia="en-US"/>
        </w:rPr>
        <w:t>Каждый участник проверяет готовность трактора и плуга к работе и навешивает плуг на трактор. Время на подготовку агрегата к работе 30 мин. По команде председателя жюри, участник выполняет припашку и настройку плуга. В ходе Олимпиады не разрешается снимать с плугов корпуса, заменять трактор или плуг.</w:t>
      </w:r>
    </w:p>
    <w:p w:rsidR="00D304EA" w:rsidRPr="00D304EA" w:rsidRDefault="00D304EA" w:rsidP="00135731">
      <w:pPr>
        <w:spacing w:after="0" w:line="240" w:lineRule="auto"/>
        <w:ind w:firstLine="708"/>
        <w:jc w:val="both"/>
        <w:rPr>
          <w:rFonts w:ascii="Times New Roman" w:eastAsia="Calibri" w:hAnsi="Times New Roman" w:cs="Times New Roman"/>
          <w:sz w:val="28"/>
          <w:szCs w:val="28"/>
          <w:lang w:eastAsia="en-US"/>
        </w:rPr>
      </w:pPr>
      <w:r w:rsidRPr="00D304EA">
        <w:rPr>
          <w:rFonts w:ascii="Times New Roman" w:eastAsia="Calibri" w:hAnsi="Times New Roman" w:cs="Times New Roman"/>
          <w:sz w:val="28"/>
          <w:szCs w:val="28"/>
          <w:lang w:eastAsia="en-US"/>
        </w:rPr>
        <w:t>По команде председателя жюри, участники Олимпиады при помощи маркировочных колышков и вешек производят разметку участков на два равных загона, на одном из которых производится вспашка "всвал", на другом "вразвал", первая борозда выполняется в 4 прохода. На участке для пахоты "всвал" определяется способ первого прохода агрегата. Для этого участники Олимпиады используют вешки и рулетку. Судьи на участках обязаны помочь участникам Олимпиады в разметке участка, но не имеют право давать указания и консультации о порядке разбивки.</w:t>
      </w:r>
    </w:p>
    <w:p w:rsidR="00D304EA" w:rsidRPr="00D304EA" w:rsidRDefault="00D304EA" w:rsidP="00135731">
      <w:pPr>
        <w:spacing w:after="0" w:line="240" w:lineRule="auto"/>
        <w:ind w:firstLine="708"/>
        <w:jc w:val="both"/>
        <w:rPr>
          <w:rFonts w:ascii="Times New Roman" w:eastAsia="Calibri" w:hAnsi="Times New Roman" w:cs="Times New Roman"/>
          <w:sz w:val="28"/>
          <w:szCs w:val="28"/>
          <w:lang w:eastAsia="en-US"/>
        </w:rPr>
      </w:pPr>
      <w:r w:rsidRPr="00D304EA">
        <w:rPr>
          <w:rFonts w:ascii="Times New Roman" w:eastAsia="Calibri" w:hAnsi="Times New Roman" w:cs="Times New Roman"/>
          <w:sz w:val="28"/>
          <w:szCs w:val="28"/>
          <w:lang w:eastAsia="en-US"/>
        </w:rPr>
        <w:t>Стартовый сигнал участники Олимпиады ожидают на поворотной полосе у трактора, перед вешкой начальной борозды. По сигналу "старт" все участники начинают вспашку участков. Скорость движения агрегата участники выбирают по своему усмотрению.</w:t>
      </w:r>
    </w:p>
    <w:p w:rsidR="00D304EA" w:rsidRPr="00D304EA" w:rsidRDefault="00D304EA" w:rsidP="00135731">
      <w:pPr>
        <w:spacing w:after="0" w:line="240" w:lineRule="auto"/>
        <w:ind w:firstLine="708"/>
        <w:jc w:val="both"/>
        <w:rPr>
          <w:rFonts w:ascii="Times New Roman" w:eastAsia="Calibri" w:hAnsi="Times New Roman" w:cs="Times New Roman"/>
          <w:sz w:val="28"/>
          <w:szCs w:val="28"/>
          <w:lang w:eastAsia="en-US"/>
        </w:rPr>
      </w:pPr>
      <w:r w:rsidRPr="00D304EA">
        <w:rPr>
          <w:rFonts w:ascii="Times New Roman" w:eastAsia="Calibri" w:hAnsi="Times New Roman" w:cs="Times New Roman"/>
          <w:sz w:val="28"/>
          <w:szCs w:val="28"/>
          <w:lang w:eastAsia="en-US"/>
        </w:rPr>
        <w:t>Пахоту начинают на левом загоне "всвал" с начальной борозды, которую производят двумя проходами "вразвал". Первым проходом производят вспашку "вразвал" вправо от центра загона, второй проход - с другого конца загона "вразвал" в противоположную сторону.</w:t>
      </w:r>
    </w:p>
    <w:p w:rsidR="00D304EA" w:rsidRPr="00D304EA" w:rsidRDefault="00D304EA" w:rsidP="00135731">
      <w:pPr>
        <w:spacing w:after="0" w:line="240" w:lineRule="auto"/>
        <w:ind w:firstLine="708"/>
        <w:jc w:val="both"/>
        <w:rPr>
          <w:rFonts w:ascii="Times New Roman" w:eastAsia="Calibri" w:hAnsi="Times New Roman" w:cs="Times New Roman"/>
          <w:sz w:val="28"/>
          <w:szCs w:val="28"/>
          <w:lang w:eastAsia="en-US"/>
        </w:rPr>
      </w:pPr>
      <w:r w:rsidRPr="00D304EA">
        <w:rPr>
          <w:rFonts w:ascii="Times New Roman" w:eastAsia="Calibri" w:hAnsi="Times New Roman" w:cs="Times New Roman"/>
          <w:sz w:val="28"/>
          <w:szCs w:val="28"/>
          <w:lang w:eastAsia="en-US"/>
        </w:rPr>
        <w:t>При первом проходе "всвал" вспахивают начальную борозду с левой стороны центра загона (в противоположном направлении второго прохода "вразвал"). Последующим проходом заканчивают пахоту свальной борозды. Участники, закончившие вспашку свальной борозды, отводят тракторы на поворотную полосу. Судьи определяют качество свала. Затем по сигналу все участники продолжают вспашку безостановочно.</w:t>
      </w:r>
    </w:p>
    <w:p w:rsidR="00D304EA" w:rsidRPr="00D304EA" w:rsidRDefault="00D304EA" w:rsidP="00135731">
      <w:pPr>
        <w:spacing w:after="0" w:line="240" w:lineRule="auto"/>
        <w:ind w:firstLine="708"/>
        <w:jc w:val="both"/>
        <w:rPr>
          <w:rFonts w:ascii="Times New Roman" w:eastAsia="Calibri" w:hAnsi="Times New Roman" w:cs="Times New Roman"/>
          <w:sz w:val="28"/>
          <w:szCs w:val="28"/>
          <w:lang w:eastAsia="en-US"/>
        </w:rPr>
      </w:pPr>
      <w:r w:rsidRPr="00D304EA">
        <w:rPr>
          <w:rFonts w:ascii="Times New Roman" w:eastAsia="Calibri" w:hAnsi="Times New Roman" w:cs="Times New Roman"/>
          <w:sz w:val="28"/>
          <w:szCs w:val="28"/>
          <w:lang w:eastAsia="en-US"/>
        </w:rPr>
        <w:t xml:space="preserve">При пахоте правого участка "вразвал" последний проход заканчивают в противоположном конце поля по сравнению с началом пахоты. При </w:t>
      </w:r>
      <w:r w:rsidRPr="00D304EA">
        <w:rPr>
          <w:rFonts w:ascii="Times New Roman" w:eastAsia="Calibri" w:hAnsi="Times New Roman" w:cs="Times New Roman"/>
          <w:sz w:val="28"/>
          <w:szCs w:val="28"/>
          <w:lang w:eastAsia="en-US"/>
        </w:rPr>
        <w:lastRenderedPageBreak/>
        <w:t>необходимости допускается холостой проход агрегата. Глубина пахоты должна быть одинаковой по всему участку. Отклонения разрешаются только при первых проходах "всвал".</w:t>
      </w:r>
    </w:p>
    <w:p w:rsidR="00D304EA" w:rsidRPr="00D304EA" w:rsidRDefault="00D304EA" w:rsidP="00135731">
      <w:pPr>
        <w:spacing w:after="0" w:line="240" w:lineRule="auto"/>
        <w:ind w:firstLine="708"/>
        <w:jc w:val="both"/>
        <w:rPr>
          <w:rFonts w:ascii="Times New Roman" w:eastAsia="Calibri" w:hAnsi="Times New Roman" w:cs="Times New Roman"/>
          <w:sz w:val="28"/>
          <w:szCs w:val="28"/>
          <w:lang w:eastAsia="en-US"/>
        </w:rPr>
      </w:pPr>
      <w:r w:rsidRPr="00D304EA">
        <w:rPr>
          <w:rFonts w:ascii="Times New Roman" w:eastAsia="Calibri" w:hAnsi="Times New Roman" w:cs="Times New Roman"/>
          <w:sz w:val="28"/>
          <w:szCs w:val="28"/>
          <w:lang w:eastAsia="en-US"/>
        </w:rPr>
        <w:t>Участникам разрешается, по краям загонки, в перерыве после вспашки свальной борозды и в ходе регулировать плуг. Разрешается также остановка агрегата для замеров глубины пахоты, ширины захвата плуга, уточнения границ загонов и др., но время, затраченное на эти операции, не компенсируется продлением срока работы. Время, затраченное на остановку агрегатов в результате поломки, компенсируется продлением срока работы.</w:t>
      </w:r>
    </w:p>
    <w:p w:rsidR="00D304EA" w:rsidRPr="00D304EA" w:rsidRDefault="00D304EA" w:rsidP="00135731">
      <w:pPr>
        <w:spacing w:after="0" w:line="240" w:lineRule="auto"/>
        <w:ind w:firstLine="708"/>
        <w:jc w:val="both"/>
        <w:rPr>
          <w:rFonts w:ascii="Times New Roman" w:eastAsia="Calibri" w:hAnsi="Times New Roman" w:cs="Times New Roman"/>
          <w:sz w:val="28"/>
          <w:szCs w:val="28"/>
          <w:lang w:eastAsia="en-US"/>
        </w:rPr>
      </w:pPr>
      <w:r w:rsidRPr="00D304EA">
        <w:rPr>
          <w:rFonts w:ascii="Times New Roman" w:eastAsia="Calibri" w:hAnsi="Times New Roman" w:cs="Times New Roman"/>
          <w:sz w:val="28"/>
          <w:szCs w:val="28"/>
          <w:lang w:eastAsia="en-US"/>
        </w:rPr>
        <w:t>Через 2 часа после старта двигателя дается сигнал "стоп". К этому времени пахота должна быть закончена. Участникам Олимпиады, которые к этому времени не успели закончить пахоту, разрешается закончить начатую борозду. После завершения пахоты участники Олимпиады выводят свои агрегаты на поворотную полосу, останавливают их в установленном порядке против своих участков и ждут команды.</w:t>
      </w:r>
    </w:p>
    <w:p w:rsidR="00D304EA" w:rsidRPr="00D304EA" w:rsidRDefault="00D304EA" w:rsidP="00135731">
      <w:pPr>
        <w:spacing w:after="0" w:line="240" w:lineRule="auto"/>
        <w:ind w:firstLine="708"/>
        <w:jc w:val="both"/>
        <w:rPr>
          <w:rFonts w:ascii="Times New Roman" w:eastAsia="Calibri" w:hAnsi="Times New Roman" w:cs="Times New Roman"/>
          <w:sz w:val="28"/>
          <w:szCs w:val="28"/>
          <w:lang w:eastAsia="en-US"/>
        </w:rPr>
      </w:pPr>
      <w:r w:rsidRPr="00D304EA">
        <w:rPr>
          <w:rFonts w:ascii="Times New Roman" w:eastAsia="Calibri" w:hAnsi="Times New Roman" w:cs="Times New Roman"/>
          <w:sz w:val="28"/>
          <w:szCs w:val="28"/>
          <w:lang w:eastAsia="en-US"/>
        </w:rPr>
        <w:t>Судьи на участках завершают работы по оценке качества пахоты и остаются на участках до момента оценки качества пахоты членами жюри. Результаты оценок предоставляются председателю жюри.</w:t>
      </w:r>
    </w:p>
    <w:p w:rsidR="00D304EA" w:rsidRPr="00D304EA" w:rsidRDefault="00D304EA" w:rsidP="00135731">
      <w:pPr>
        <w:spacing w:after="0" w:line="240" w:lineRule="auto"/>
        <w:ind w:firstLine="708"/>
        <w:jc w:val="both"/>
        <w:rPr>
          <w:rFonts w:ascii="Times New Roman" w:eastAsia="Calibri" w:hAnsi="Times New Roman" w:cs="Times New Roman"/>
          <w:sz w:val="28"/>
          <w:szCs w:val="28"/>
          <w:lang w:eastAsia="en-US"/>
        </w:rPr>
      </w:pPr>
      <w:r w:rsidRPr="00D304EA">
        <w:rPr>
          <w:rFonts w:ascii="Times New Roman" w:eastAsia="Calibri" w:hAnsi="Times New Roman" w:cs="Times New Roman"/>
          <w:sz w:val="28"/>
          <w:szCs w:val="28"/>
          <w:lang w:eastAsia="en-US"/>
        </w:rPr>
        <w:t>Оценивается фактически выполненная работа на общих основаниях. За экономию времени поощрительные баллы не начисляются.</w:t>
      </w:r>
    </w:p>
    <w:p w:rsidR="00D304EA" w:rsidRPr="00D304EA" w:rsidRDefault="00D304EA" w:rsidP="00135731">
      <w:pPr>
        <w:spacing w:after="0" w:line="240" w:lineRule="auto"/>
        <w:ind w:firstLine="708"/>
        <w:jc w:val="both"/>
        <w:rPr>
          <w:rFonts w:ascii="Times New Roman" w:eastAsia="Calibri" w:hAnsi="Times New Roman" w:cs="Times New Roman"/>
          <w:sz w:val="28"/>
          <w:szCs w:val="28"/>
          <w:lang w:eastAsia="en-US"/>
        </w:rPr>
      </w:pPr>
      <w:r w:rsidRPr="00D304EA">
        <w:rPr>
          <w:rFonts w:ascii="Times New Roman" w:eastAsia="Calibri" w:hAnsi="Times New Roman" w:cs="Times New Roman"/>
          <w:sz w:val="28"/>
          <w:szCs w:val="28"/>
          <w:lang w:eastAsia="en-US"/>
        </w:rPr>
        <w:t>Результаты второго этапа профессионального задания оцениваются на основании данных учетных карточек участковых судей по разработанной балльной системе показателей качества пахоты (приложение 3) и вносятся в сводную ведомость.</w:t>
      </w:r>
    </w:p>
    <w:p w:rsidR="00D304EA" w:rsidRPr="00D304EA" w:rsidRDefault="00D304EA" w:rsidP="00135731">
      <w:pPr>
        <w:spacing w:after="0" w:line="240" w:lineRule="auto"/>
        <w:ind w:firstLine="708"/>
        <w:jc w:val="both"/>
        <w:rPr>
          <w:rFonts w:ascii="Times New Roman" w:eastAsia="Calibri" w:hAnsi="Times New Roman" w:cs="Times New Roman"/>
          <w:sz w:val="28"/>
          <w:szCs w:val="28"/>
          <w:lang w:eastAsia="en-US"/>
        </w:rPr>
      </w:pPr>
      <w:r w:rsidRPr="00D304EA">
        <w:rPr>
          <w:rFonts w:ascii="Times New Roman" w:eastAsia="Calibri" w:hAnsi="Times New Roman" w:cs="Times New Roman"/>
          <w:sz w:val="28"/>
          <w:szCs w:val="28"/>
          <w:lang w:eastAsia="en-US"/>
        </w:rPr>
        <w:t>На выполнение задания отводится не более 2,5 часов. Максимальная оценка за II этап - 50 баллов.</w:t>
      </w:r>
    </w:p>
    <w:p w:rsidR="00D304EA" w:rsidRPr="00D304EA" w:rsidRDefault="00D304EA" w:rsidP="00135731">
      <w:pPr>
        <w:spacing w:after="0" w:line="240" w:lineRule="auto"/>
        <w:jc w:val="both"/>
        <w:rPr>
          <w:rFonts w:ascii="Times New Roman" w:eastAsia="Calibri" w:hAnsi="Times New Roman" w:cs="Times New Roman"/>
          <w:sz w:val="28"/>
          <w:szCs w:val="28"/>
          <w:lang w:eastAsia="en-US"/>
        </w:rPr>
      </w:pPr>
      <w:r w:rsidRPr="00D304EA">
        <w:rPr>
          <w:rFonts w:ascii="Times New Roman" w:eastAsia="Calibri" w:hAnsi="Times New Roman" w:cs="Times New Roman"/>
          <w:sz w:val="28"/>
          <w:szCs w:val="28"/>
          <w:lang w:eastAsia="en-US"/>
        </w:rPr>
        <w:t>7.7. Общая оценка за профессиональное задание складывается из оценок составляющих его элементов: качества работы, соблюдения технических и технологических требований, выполнения трудовых приемов и операций, норм времени (выработки), применения рациональных приемов и методов труда, соблюдения правил безопасности труда. Каждый элемент задания оценивается в баллах в зависимости от его значимости и сложности.</w:t>
      </w:r>
    </w:p>
    <w:p w:rsidR="00D304EA" w:rsidRPr="00D304EA" w:rsidRDefault="00D304EA" w:rsidP="00135731">
      <w:pPr>
        <w:spacing w:after="0" w:line="240" w:lineRule="auto"/>
        <w:ind w:firstLine="708"/>
        <w:jc w:val="both"/>
        <w:rPr>
          <w:rFonts w:ascii="Times New Roman" w:eastAsia="Calibri" w:hAnsi="Times New Roman" w:cs="Times New Roman"/>
          <w:sz w:val="28"/>
          <w:szCs w:val="28"/>
          <w:lang w:eastAsia="en-US"/>
        </w:rPr>
      </w:pPr>
      <w:r w:rsidRPr="00D304EA">
        <w:rPr>
          <w:rFonts w:ascii="Times New Roman" w:eastAsia="Calibri" w:hAnsi="Times New Roman" w:cs="Times New Roman"/>
          <w:sz w:val="28"/>
          <w:szCs w:val="28"/>
          <w:lang w:eastAsia="en-US"/>
        </w:rPr>
        <w:t>На выполнение профессионального задания отводится не более 4 часов. Максимальное количество баллов за задание - 80.</w:t>
      </w:r>
    </w:p>
    <w:p w:rsidR="00D304EA" w:rsidRPr="00D304EA" w:rsidRDefault="00D304EA" w:rsidP="00135731">
      <w:pPr>
        <w:spacing w:after="0" w:line="240" w:lineRule="auto"/>
        <w:jc w:val="both"/>
        <w:rPr>
          <w:rFonts w:ascii="Times New Roman" w:eastAsia="Calibri" w:hAnsi="Times New Roman" w:cs="Times New Roman"/>
          <w:sz w:val="28"/>
          <w:szCs w:val="28"/>
          <w:lang w:eastAsia="en-US"/>
        </w:rPr>
      </w:pPr>
      <w:r w:rsidRPr="00D304EA">
        <w:rPr>
          <w:rFonts w:ascii="Times New Roman" w:eastAsia="Calibri" w:hAnsi="Times New Roman" w:cs="Times New Roman"/>
          <w:sz w:val="28"/>
          <w:szCs w:val="28"/>
          <w:lang w:eastAsia="en-US"/>
        </w:rPr>
        <w:t>7.8. В период прохождения комплексного задания участникам Олимпиады запрещается: пользоваться не установленным справочным материалом и сотовыми телефонами (средствами связи); производить исправление пахоты с помощью каких-либо предметов; проезжать по вспаханной почве (за исключением последнего рабочего хода в развальном загоне); выезжать за внешнюю линию границы поворотной полосы и боковые границы своего участка; консультироваться и пользоваться чьей-либо помощью.</w:t>
      </w:r>
    </w:p>
    <w:p w:rsidR="00D304EA" w:rsidRPr="00D304EA" w:rsidRDefault="00D304EA" w:rsidP="00135731">
      <w:pPr>
        <w:spacing w:after="0" w:line="240" w:lineRule="auto"/>
        <w:jc w:val="both"/>
        <w:rPr>
          <w:rFonts w:ascii="Times New Roman" w:eastAsia="Calibri" w:hAnsi="Times New Roman" w:cs="Times New Roman"/>
          <w:sz w:val="28"/>
          <w:szCs w:val="28"/>
          <w:lang w:eastAsia="en-US"/>
        </w:rPr>
      </w:pPr>
      <w:r w:rsidRPr="00D304EA">
        <w:rPr>
          <w:rFonts w:ascii="Times New Roman" w:eastAsia="Calibri" w:hAnsi="Times New Roman" w:cs="Times New Roman"/>
          <w:sz w:val="28"/>
          <w:szCs w:val="28"/>
          <w:lang w:eastAsia="en-US"/>
        </w:rPr>
        <w:t>7.9. При грубых нарушениях норм и правил безопасности труда участник Олимпиады (по решению жюри) отстраняется от дальнейшего выполнения задания.</w:t>
      </w:r>
    </w:p>
    <w:p w:rsidR="00D304EA" w:rsidRPr="00D304EA" w:rsidRDefault="00D304EA" w:rsidP="00135731">
      <w:pPr>
        <w:spacing w:after="0" w:line="240" w:lineRule="auto"/>
        <w:jc w:val="both"/>
        <w:rPr>
          <w:rFonts w:ascii="Times New Roman" w:eastAsia="Calibri" w:hAnsi="Times New Roman" w:cs="Times New Roman"/>
          <w:b/>
          <w:sz w:val="28"/>
          <w:szCs w:val="28"/>
          <w:lang w:eastAsia="en-US"/>
        </w:rPr>
      </w:pPr>
    </w:p>
    <w:p w:rsidR="00D304EA" w:rsidRPr="00D304EA" w:rsidRDefault="00D304EA" w:rsidP="00D304EA">
      <w:pPr>
        <w:spacing w:after="0" w:line="240" w:lineRule="auto"/>
        <w:jc w:val="center"/>
        <w:rPr>
          <w:rFonts w:ascii="Times New Roman" w:eastAsia="Calibri" w:hAnsi="Times New Roman" w:cs="Times New Roman"/>
          <w:sz w:val="28"/>
          <w:szCs w:val="28"/>
          <w:lang w:eastAsia="en-US"/>
        </w:rPr>
      </w:pPr>
      <w:r w:rsidRPr="00D304EA">
        <w:rPr>
          <w:rFonts w:ascii="Times New Roman" w:eastAsia="Calibri" w:hAnsi="Times New Roman" w:cs="Times New Roman"/>
          <w:sz w:val="28"/>
          <w:szCs w:val="28"/>
          <w:lang w:eastAsia="en-US"/>
        </w:rPr>
        <w:lastRenderedPageBreak/>
        <w:t>8. Подведение и оформление итогов, порядок определения победителей и призеров Олимпиады</w:t>
      </w:r>
    </w:p>
    <w:p w:rsidR="00D304EA" w:rsidRPr="00D304EA" w:rsidRDefault="00D304EA" w:rsidP="00D304EA">
      <w:pPr>
        <w:spacing w:after="0" w:line="240" w:lineRule="auto"/>
        <w:jc w:val="both"/>
        <w:rPr>
          <w:rFonts w:ascii="Times New Roman" w:eastAsia="Calibri" w:hAnsi="Times New Roman" w:cs="Times New Roman"/>
          <w:b/>
          <w:sz w:val="28"/>
          <w:szCs w:val="28"/>
          <w:lang w:eastAsia="en-US"/>
        </w:rPr>
      </w:pPr>
    </w:p>
    <w:p w:rsidR="00D304EA" w:rsidRPr="00D304EA" w:rsidRDefault="00D304EA" w:rsidP="00D304EA">
      <w:pPr>
        <w:spacing w:after="0" w:line="240" w:lineRule="auto"/>
        <w:jc w:val="both"/>
        <w:rPr>
          <w:rFonts w:ascii="Times New Roman" w:eastAsia="Times New Roman" w:hAnsi="Times New Roman" w:cs="Times New Roman"/>
          <w:spacing w:val="2"/>
          <w:sz w:val="28"/>
          <w:szCs w:val="28"/>
        </w:rPr>
      </w:pPr>
      <w:r w:rsidRPr="00D304EA">
        <w:rPr>
          <w:rFonts w:ascii="Times New Roman" w:eastAsia="Times New Roman" w:hAnsi="Times New Roman" w:cs="Times New Roman"/>
          <w:spacing w:val="2"/>
          <w:sz w:val="28"/>
          <w:szCs w:val="28"/>
        </w:rPr>
        <w:t>8.1. Победитель и призеры Олимпиады определяются жюри по лучшим показателям (баллам) выполнения комплексного задания. При равенстве показателей предпочтение отдается участнику, имеющему лучшую оценку выполнения II этапа профессионального задания.</w:t>
      </w:r>
    </w:p>
    <w:p w:rsidR="00D304EA" w:rsidRPr="00D304EA" w:rsidRDefault="00D304EA" w:rsidP="00D304EA">
      <w:pPr>
        <w:spacing w:after="0" w:line="240" w:lineRule="auto"/>
        <w:jc w:val="both"/>
        <w:rPr>
          <w:rFonts w:ascii="Times New Roman" w:eastAsia="Times New Roman" w:hAnsi="Times New Roman" w:cs="Times New Roman"/>
          <w:spacing w:val="2"/>
          <w:sz w:val="28"/>
          <w:szCs w:val="28"/>
        </w:rPr>
      </w:pPr>
      <w:r w:rsidRPr="00D304EA">
        <w:rPr>
          <w:rFonts w:ascii="Times New Roman" w:eastAsia="Times New Roman" w:hAnsi="Times New Roman" w:cs="Times New Roman"/>
          <w:spacing w:val="2"/>
          <w:sz w:val="28"/>
          <w:szCs w:val="28"/>
        </w:rPr>
        <w:t>8.2. Окончательные результаты Олимпиады ранжируются по убыванию суммарного количества баллов, после чего из ранжированного перечня результатов выделяются три наибольших результата, отличных друг от друга, - первый, второй и третий результаты.</w:t>
      </w:r>
    </w:p>
    <w:p w:rsidR="00D304EA" w:rsidRPr="00D304EA" w:rsidRDefault="00D304EA" w:rsidP="00D304EA">
      <w:pPr>
        <w:spacing w:after="0" w:line="240" w:lineRule="auto"/>
        <w:jc w:val="both"/>
        <w:rPr>
          <w:rFonts w:ascii="Times New Roman" w:eastAsia="Times New Roman" w:hAnsi="Times New Roman" w:cs="Times New Roman"/>
          <w:spacing w:val="2"/>
          <w:sz w:val="28"/>
          <w:szCs w:val="28"/>
        </w:rPr>
      </w:pPr>
      <w:r w:rsidRPr="00D304EA">
        <w:rPr>
          <w:rFonts w:ascii="Times New Roman" w:eastAsia="Times New Roman" w:hAnsi="Times New Roman" w:cs="Times New Roman"/>
          <w:spacing w:val="2"/>
          <w:sz w:val="28"/>
          <w:szCs w:val="28"/>
        </w:rPr>
        <w:t>8.3. Участник, имеющий первый результат, является победителем Олимпиады и ему присуждается первое место. Победитель награждается дипломом I степени и памятным призом.</w:t>
      </w:r>
    </w:p>
    <w:p w:rsidR="00D304EA" w:rsidRPr="00D304EA" w:rsidRDefault="00D304EA" w:rsidP="00D304EA">
      <w:pPr>
        <w:spacing w:after="0" w:line="240" w:lineRule="auto"/>
        <w:jc w:val="both"/>
        <w:rPr>
          <w:rFonts w:ascii="Times New Roman" w:eastAsia="Times New Roman" w:hAnsi="Times New Roman" w:cs="Times New Roman"/>
          <w:spacing w:val="2"/>
          <w:sz w:val="28"/>
          <w:szCs w:val="28"/>
        </w:rPr>
      </w:pPr>
      <w:r w:rsidRPr="00D304EA">
        <w:rPr>
          <w:rFonts w:ascii="Times New Roman" w:eastAsia="Times New Roman" w:hAnsi="Times New Roman" w:cs="Times New Roman"/>
          <w:spacing w:val="2"/>
          <w:sz w:val="28"/>
          <w:szCs w:val="28"/>
        </w:rPr>
        <w:t>Участник, имеющий второй результат, является призером Олимпиады и ему присуждается второе место. Призер, занявший второе место, награждается дипломом II степени и памятным призом.</w:t>
      </w:r>
    </w:p>
    <w:p w:rsidR="00D304EA" w:rsidRPr="00D304EA" w:rsidRDefault="00D304EA" w:rsidP="00D304EA">
      <w:pPr>
        <w:spacing w:after="0" w:line="240" w:lineRule="auto"/>
        <w:jc w:val="both"/>
        <w:rPr>
          <w:rFonts w:ascii="Times New Roman" w:eastAsia="Times New Roman" w:hAnsi="Times New Roman" w:cs="Times New Roman"/>
          <w:spacing w:val="2"/>
          <w:sz w:val="28"/>
          <w:szCs w:val="28"/>
        </w:rPr>
      </w:pPr>
      <w:r w:rsidRPr="00D304EA">
        <w:rPr>
          <w:rFonts w:ascii="Times New Roman" w:eastAsia="Times New Roman" w:hAnsi="Times New Roman" w:cs="Times New Roman"/>
          <w:spacing w:val="2"/>
          <w:sz w:val="28"/>
          <w:szCs w:val="28"/>
        </w:rPr>
        <w:t>Участник, имеющий третий результат, является призером Олимпиады и ему присуждается третье место. Призер, занявший третье место, награждается дипломом III степени и памятным призом.</w:t>
      </w:r>
    </w:p>
    <w:p w:rsidR="00D304EA" w:rsidRPr="00D304EA" w:rsidRDefault="00D304EA" w:rsidP="00D304EA">
      <w:pPr>
        <w:spacing w:after="0" w:line="240" w:lineRule="auto"/>
        <w:jc w:val="both"/>
        <w:rPr>
          <w:rFonts w:ascii="Times New Roman" w:eastAsia="Times New Roman" w:hAnsi="Times New Roman" w:cs="Times New Roman"/>
          <w:spacing w:val="2"/>
          <w:sz w:val="28"/>
          <w:szCs w:val="28"/>
        </w:rPr>
      </w:pPr>
      <w:r w:rsidRPr="00D304EA">
        <w:rPr>
          <w:rFonts w:ascii="Times New Roman" w:eastAsia="Times New Roman" w:hAnsi="Times New Roman" w:cs="Times New Roman"/>
          <w:spacing w:val="2"/>
          <w:sz w:val="28"/>
          <w:szCs w:val="28"/>
        </w:rPr>
        <w:t>8.4. Участникам Олимпиады, показавшим высокие результаты и творческий подход к выполнению отдельных элементов конкурсных заданий, решением жюри и спонсорами могут быть установлены дополнительные номинации, поощрения и специальные призы.</w:t>
      </w:r>
    </w:p>
    <w:p w:rsidR="00D304EA" w:rsidRPr="00D304EA" w:rsidRDefault="00D304EA" w:rsidP="00D304EA">
      <w:pPr>
        <w:spacing w:after="0" w:line="240" w:lineRule="auto"/>
        <w:jc w:val="both"/>
        <w:rPr>
          <w:rFonts w:ascii="Times New Roman" w:eastAsia="Times New Roman" w:hAnsi="Times New Roman" w:cs="Times New Roman"/>
          <w:spacing w:val="2"/>
          <w:sz w:val="28"/>
          <w:szCs w:val="28"/>
        </w:rPr>
      </w:pPr>
      <w:r w:rsidRPr="00D304EA">
        <w:rPr>
          <w:rFonts w:ascii="Times New Roman" w:eastAsia="Times New Roman" w:hAnsi="Times New Roman" w:cs="Times New Roman"/>
          <w:spacing w:val="2"/>
          <w:sz w:val="28"/>
          <w:szCs w:val="28"/>
        </w:rPr>
        <w:t>8.5. Результаты Олимпиады оформляются актом, который подписывается всеми членами жюри. К акту прилагаются ведомости оценок выполнения комплексного задания, которые заполняет каждый член жюри, а также сводная ведомость, куда заносится итоговая оценка.</w:t>
      </w:r>
    </w:p>
    <w:p w:rsidR="00D304EA" w:rsidRPr="00D304EA" w:rsidRDefault="00D304EA" w:rsidP="00D304EA">
      <w:pPr>
        <w:spacing w:after="0" w:line="240" w:lineRule="auto"/>
        <w:jc w:val="both"/>
        <w:rPr>
          <w:rFonts w:ascii="Times New Roman" w:eastAsia="Times New Roman" w:hAnsi="Times New Roman" w:cs="Times New Roman"/>
          <w:spacing w:val="2"/>
          <w:sz w:val="28"/>
          <w:szCs w:val="28"/>
        </w:rPr>
      </w:pPr>
      <w:r w:rsidRPr="00D304EA">
        <w:rPr>
          <w:rFonts w:ascii="Times New Roman" w:eastAsia="Times New Roman" w:hAnsi="Times New Roman" w:cs="Times New Roman"/>
          <w:spacing w:val="2"/>
          <w:sz w:val="28"/>
          <w:szCs w:val="28"/>
        </w:rPr>
        <w:t>8.6. Итоги Олимпиады объявляются приказом министерства.</w:t>
      </w:r>
    </w:p>
    <w:p w:rsidR="00D304EA" w:rsidRPr="00D304EA" w:rsidRDefault="00D304EA" w:rsidP="00D304EA">
      <w:pPr>
        <w:spacing w:after="0" w:line="240" w:lineRule="auto"/>
        <w:jc w:val="both"/>
        <w:rPr>
          <w:rFonts w:ascii="Times New Roman" w:eastAsia="Times New Roman" w:hAnsi="Times New Roman" w:cs="Times New Roman"/>
          <w:spacing w:val="2"/>
          <w:sz w:val="28"/>
          <w:szCs w:val="28"/>
        </w:rPr>
      </w:pPr>
      <w:r w:rsidRPr="00D304EA">
        <w:rPr>
          <w:rFonts w:ascii="Times New Roman" w:eastAsia="Times New Roman" w:hAnsi="Times New Roman" w:cs="Times New Roman"/>
          <w:spacing w:val="2"/>
          <w:sz w:val="28"/>
          <w:szCs w:val="28"/>
        </w:rPr>
        <w:t>8.7. Организационный комитет размещает на сайте министерства информацию о результатах Олимпиады не позднее 10 дней после ее окончания.</w:t>
      </w:r>
    </w:p>
    <w:p w:rsidR="00D304EA" w:rsidRPr="00D304EA" w:rsidRDefault="00D304EA" w:rsidP="00D304EA">
      <w:pPr>
        <w:spacing w:after="0" w:line="240" w:lineRule="auto"/>
        <w:jc w:val="both"/>
        <w:rPr>
          <w:rFonts w:ascii="Times New Roman" w:eastAsia="Calibri" w:hAnsi="Times New Roman" w:cs="Times New Roman"/>
          <w:sz w:val="28"/>
          <w:szCs w:val="28"/>
          <w:lang w:eastAsia="en-US"/>
        </w:rPr>
      </w:pPr>
    </w:p>
    <w:p w:rsidR="00D304EA" w:rsidRPr="00D304EA" w:rsidRDefault="00D304EA" w:rsidP="00D304EA">
      <w:pPr>
        <w:spacing w:after="0" w:line="240" w:lineRule="auto"/>
        <w:jc w:val="center"/>
        <w:rPr>
          <w:rFonts w:ascii="Times New Roman" w:eastAsia="Calibri" w:hAnsi="Times New Roman" w:cs="Times New Roman"/>
          <w:b/>
          <w:sz w:val="28"/>
          <w:szCs w:val="28"/>
          <w:lang w:eastAsia="en-US"/>
        </w:rPr>
      </w:pPr>
    </w:p>
    <w:p w:rsidR="00D304EA" w:rsidRPr="00D304EA" w:rsidRDefault="00D304EA" w:rsidP="00D304EA">
      <w:pPr>
        <w:spacing w:after="0" w:line="240" w:lineRule="auto"/>
        <w:jc w:val="center"/>
        <w:rPr>
          <w:rFonts w:ascii="Times New Roman" w:eastAsia="Calibri" w:hAnsi="Times New Roman" w:cs="Times New Roman"/>
          <w:sz w:val="28"/>
          <w:szCs w:val="28"/>
          <w:lang w:eastAsia="en-US"/>
        </w:rPr>
      </w:pPr>
      <w:r w:rsidRPr="00D304EA">
        <w:rPr>
          <w:rFonts w:ascii="Times New Roman" w:eastAsia="Calibri" w:hAnsi="Times New Roman" w:cs="Times New Roman"/>
          <w:sz w:val="28"/>
          <w:szCs w:val="28"/>
          <w:lang w:eastAsia="en-US"/>
        </w:rPr>
        <w:t>9. Финансирование Олимпиады</w:t>
      </w:r>
    </w:p>
    <w:p w:rsidR="00D304EA" w:rsidRPr="00D304EA" w:rsidRDefault="00D304EA" w:rsidP="00D304EA">
      <w:pPr>
        <w:spacing w:after="0" w:line="240" w:lineRule="auto"/>
        <w:jc w:val="both"/>
        <w:rPr>
          <w:rFonts w:ascii="Times New Roman" w:eastAsia="Calibri" w:hAnsi="Times New Roman" w:cs="Times New Roman"/>
          <w:sz w:val="28"/>
          <w:szCs w:val="28"/>
          <w:lang w:eastAsia="en-US"/>
        </w:rPr>
      </w:pPr>
    </w:p>
    <w:p w:rsidR="00D304EA" w:rsidRPr="00D304EA" w:rsidRDefault="00D304EA" w:rsidP="00D304EA">
      <w:pPr>
        <w:spacing w:after="0" w:line="240" w:lineRule="auto"/>
        <w:jc w:val="both"/>
        <w:rPr>
          <w:rFonts w:ascii="Times New Roman" w:eastAsia="Calibri" w:hAnsi="Times New Roman" w:cs="Times New Roman"/>
          <w:sz w:val="28"/>
          <w:szCs w:val="28"/>
          <w:lang w:eastAsia="en-US"/>
        </w:rPr>
      </w:pPr>
      <w:r w:rsidRPr="00D304EA">
        <w:rPr>
          <w:rFonts w:ascii="Times New Roman" w:eastAsia="Calibri" w:hAnsi="Times New Roman" w:cs="Times New Roman"/>
          <w:sz w:val="28"/>
          <w:szCs w:val="28"/>
          <w:lang w:eastAsia="en-US"/>
        </w:rPr>
        <w:t>9.1. Финансовое обеспечение I этапа Олимпиады осуществляется за счет средств образовательных организаций.</w:t>
      </w:r>
    </w:p>
    <w:p w:rsidR="00D304EA" w:rsidRPr="00D304EA" w:rsidRDefault="00D304EA" w:rsidP="00D304EA">
      <w:pPr>
        <w:spacing w:after="0" w:line="240" w:lineRule="auto"/>
        <w:jc w:val="both"/>
        <w:rPr>
          <w:rFonts w:ascii="Times New Roman" w:eastAsia="Times New Roman" w:hAnsi="Times New Roman" w:cs="Times New Roman"/>
          <w:spacing w:val="2"/>
          <w:sz w:val="28"/>
          <w:szCs w:val="28"/>
        </w:rPr>
      </w:pPr>
      <w:r w:rsidRPr="00D304EA">
        <w:rPr>
          <w:rFonts w:ascii="Times New Roman" w:eastAsia="Times New Roman" w:hAnsi="Times New Roman" w:cs="Times New Roman"/>
          <w:spacing w:val="2"/>
          <w:sz w:val="28"/>
          <w:szCs w:val="28"/>
        </w:rPr>
        <w:t>9.2. Финансовое обеспечение II этапа Олимпиады осуществляется согласно смете расходов за счет средств субсидий из бюджета Ставропольского края, выделенных на иные цели по направлению расходов на  региональные, краевые  мероприятия, участниками и организаторами которых являются бюджетные и автономные учреждения, и средств, поступивших от приносящей доход деятельности образовательных организаций.</w:t>
      </w:r>
    </w:p>
    <w:p w:rsidR="00D304EA" w:rsidRPr="00D304EA" w:rsidRDefault="00D304EA" w:rsidP="00D304EA">
      <w:pPr>
        <w:shd w:val="clear" w:color="auto" w:fill="FFFFFF"/>
        <w:spacing w:before="375" w:after="225" w:line="240" w:lineRule="auto"/>
        <w:jc w:val="right"/>
        <w:textAlignment w:val="baseline"/>
        <w:outlineLvl w:val="1"/>
        <w:rPr>
          <w:rFonts w:ascii="Times New Roman" w:eastAsia="Times New Roman" w:hAnsi="Times New Roman" w:cs="Times New Roman"/>
          <w:b/>
          <w:spacing w:val="2"/>
          <w:sz w:val="28"/>
          <w:szCs w:val="28"/>
        </w:rPr>
      </w:pPr>
      <w:r w:rsidRPr="00D304EA">
        <w:rPr>
          <w:rFonts w:ascii="Times New Roman" w:eastAsia="Times New Roman" w:hAnsi="Times New Roman" w:cs="Times New Roman"/>
          <w:b/>
          <w:spacing w:val="2"/>
          <w:sz w:val="28"/>
          <w:szCs w:val="28"/>
        </w:rPr>
        <w:lastRenderedPageBreak/>
        <w:t xml:space="preserve">Приложение № 1. </w:t>
      </w:r>
    </w:p>
    <w:p w:rsidR="00D304EA" w:rsidRPr="00D304EA" w:rsidRDefault="00D304EA" w:rsidP="00D304EA">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rPr>
      </w:pPr>
      <w:r w:rsidRPr="00D304EA">
        <w:rPr>
          <w:rFonts w:ascii="Times New Roman" w:eastAsia="Times New Roman" w:hAnsi="Times New Roman" w:cs="Times New Roman"/>
          <w:spacing w:val="2"/>
          <w:sz w:val="28"/>
          <w:szCs w:val="28"/>
        </w:rPr>
        <w:t xml:space="preserve">ЗАЯВКА </w:t>
      </w:r>
    </w:p>
    <w:p w:rsidR="00D304EA" w:rsidRPr="00D304EA" w:rsidRDefault="00D304EA" w:rsidP="00D304EA">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rPr>
      </w:pPr>
      <w:r w:rsidRPr="00D304EA">
        <w:rPr>
          <w:rFonts w:ascii="Times New Roman" w:eastAsia="Times New Roman" w:hAnsi="Times New Roman" w:cs="Times New Roman"/>
          <w:spacing w:val="2"/>
          <w:sz w:val="28"/>
          <w:szCs w:val="28"/>
        </w:rPr>
        <w:t>на участие в краевой олимпиаде профессионального мастерства обучающихся по программам среднего профессионального образования по профессии "Тракторист-машинист сельскохозяйственного производства"</w:t>
      </w:r>
    </w:p>
    <w:p w:rsidR="00D304EA" w:rsidRPr="00D304EA" w:rsidRDefault="00D304EA" w:rsidP="00D304EA">
      <w:pPr>
        <w:shd w:val="clear" w:color="auto" w:fill="FFFFFF"/>
        <w:spacing w:after="0" w:line="240" w:lineRule="auto"/>
        <w:jc w:val="center"/>
        <w:textAlignment w:val="baseline"/>
        <w:rPr>
          <w:rFonts w:ascii="Times New Roman" w:eastAsia="Times New Roman" w:hAnsi="Times New Roman" w:cs="Times New Roman"/>
          <w:spacing w:val="2"/>
          <w:sz w:val="21"/>
          <w:szCs w:val="21"/>
        </w:rPr>
      </w:pPr>
      <w:r w:rsidRPr="00D304EA">
        <w:rPr>
          <w:rFonts w:ascii="Times New Roman" w:eastAsia="Times New Roman" w:hAnsi="Times New Roman" w:cs="Times New Roman"/>
          <w:spacing w:val="2"/>
          <w:sz w:val="21"/>
          <w:szCs w:val="21"/>
        </w:rPr>
        <w:br/>
      </w:r>
    </w:p>
    <w:p w:rsidR="00D304EA" w:rsidRPr="00D304EA" w:rsidRDefault="00D304EA" w:rsidP="00D304EA">
      <w:pPr>
        <w:shd w:val="clear" w:color="auto" w:fill="FFFFFF"/>
        <w:spacing w:after="0" w:line="240" w:lineRule="auto"/>
        <w:jc w:val="center"/>
        <w:textAlignment w:val="baseline"/>
        <w:rPr>
          <w:rFonts w:ascii="Times New Roman" w:eastAsia="Times New Roman" w:hAnsi="Times New Roman" w:cs="Times New Roman"/>
          <w:spacing w:val="2"/>
          <w:sz w:val="21"/>
          <w:szCs w:val="21"/>
        </w:rPr>
      </w:pPr>
      <w:r w:rsidRPr="00D304EA">
        <w:rPr>
          <w:rFonts w:ascii="Times New Roman" w:eastAsia="Times New Roman" w:hAnsi="Times New Roman" w:cs="Times New Roman"/>
          <w:spacing w:val="2"/>
          <w:sz w:val="21"/>
          <w:szCs w:val="21"/>
        </w:rPr>
        <w:t>___________________________________________________________________________</w:t>
      </w:r>
      <w:r w:rsidRPr="00D304EA">
        <w:rPr>
          <w:rFonts w:ascii="Times New Roman" w:eastAsia="Times New Roman" w:hAnsi="Times New Roman" w:cs="Times New Roman"/>
          <w:spacing w:val="2"/>
          <w:sz w:val="21"/>
          <w:szCs w:val="21"/>
        </w:rPr>
        <w:br/>
      </w:r>
      <w:r w:rsidRPr="00D304EA">
        <w:rPr>
          <w:rFonts w:ascii="Times New Roman" w:eastAsia="Times New Roman" w:hAnsi="Times New Roman" w:cs="Times New Roman"/>
          <w:spacing w:val="2"/>
          <w:sz w:val="21"/>
          <w:szCs w:val="21"/>
        </w:rPr>
        <w:br/>
        <w:t>полное наименование образовательной организации</w:t>
      </w:r>
      <w:r w:rsidRPr="00D304EA">
        <w:rPr>
          <w:rFonts w:ascii="Times New Roman" w:eastAsia="Times New Roman" w:hAnsi="Times New Roman" w:cs="Times New Roman"/>
          <w:spacing w:val="2"/>
          <w:sz w:val="21"/>
          <w:szCs w:val="21"/>
        </w:rPr>
        <w:br/>
      </w:r>
      <w:r w:rsidRPr="00D304EA">
        <w:rPr>
          <w:rFonts w:ascii="Times New Roman" w:eastAsia="Times New Roman" w:hAnsi="Times New Roman" w:cs="Times New Roman"/>
          <w:spacing w:val="2"/>
          <w:sz w:val="21"/>
          <w:szCs w:val="21"/>
        </w:rPr>
        <w:br/>
        <w:t>___________________________________________________________________________</w:t>
      </w:r>
      <w:r w:rsidRPr="00D304EA">
        <w:rPr>
          <w:rFonts w:ascii="Times New Roman" w:eastAsia="Times New Roman" w:hAnsi="Times New Roman" w:cs="Times New Roman"/>
          <w:spacing w:val="2"/>
          <w:sz w:val="21"/>
          <w:szCs w:val="21"/>
        </w:rPr>
        <w:br/>
      </w:r>
      <w:r w:rsidRPr="00D304EA">
        <w:rPr>
          <w:rFonts w:ascii="Times New Roman" w:eastAsia="Times New Roman" w:hAnsi="Times New Roman" w:cs="Times New Roman"/>
          <w:spacing w:val="2"/>
          <w:sz w:val="21"/>
          <w:szCs w:val="21"/>
        </w:rPr>
        <w:br/>
        <w:t>код и наименование профессии (специальности)</w:t>
      </w:r>
    </w:p>
    <w:p w:rsidR="00D304EA" w:rsidRPr="00D304EA" w:rsidRDefault="00D304EA" w:rsidP="00D304EA">
      <w:pPr>
        <w:shd w:val="clear" w:color="auto" w:fill="FFFFFF"/>
        <w:spacing w:after="0" w:line="240" w:lineRule="auto"/>
        <w:jc w:val="center"/>
        <w:textAlignment w:val="baseline"/>
        <w:rPr>
          <w:rFonts w:ascii="Times New Roman" w:eastAsia="Times New Roman" w:hAnsi="Times New Roman" w:cs="Times New Roman"/>
          <w:spacing w:val="2"/>
          <w:sz w:val="21"/>
          <w:szCs w:val="21"/>
        </w:rPr>
      </w:pPr>
    </w:p>
    <w:tbl>
      <w:tblPr>
        <w:tblW w:w="0" w:type="auto"/>
        <w:tblCellMar>
          <w:left w:w="0" w:type="dxa"/>
          <w:right w:w="0" w:type="dxa"/>
        </w:tblCellMar>
        <w:tblLook w:val="04A0"/>
      </w:tblPr>
      <w:tblGrid>
        <w:gridCol w:w="505"/>
        <w:gridCol w:w="958"/>
        <w:gridCol w:w="935"/>
        <w:gridCol w:w="906"/>
        <w:gridCol w:w="930"/>
        <w:gridCol w:w="1022"/>
        <w:gridCol w:w="1073"/>
        <w:gridCol w:w="930"/>
        <w:gridCol w:w="1022"/>
        <w:gridCol w:w="1073"/>
      </w:tblGrid>
      <w:tr w:rsidR="00D304EA" w:rsidRPr="00D304EA" w:rsidTr="00C753DB">
        <w:trPr>
          <w:trHeight w:val="15"/>
        </w:trPr>
        <w:tc>
          <w:tcPr>
            <w:tcW w:w="554" w:type="dxa"/>
            <w:hideMark/>
          </w:tcPr>
          <w:p w:rsidR="00D304EA" w:rsidRPr="00D304EA" w:rsidRDefault="00D304EA" w:rsidP="00D304EA">
            <w:pPr>
              <w:spacing w:after="0" w:line="240" w:lineRule="auto"/>
              <w:rPr>
                <w:rFonts w:ascii="Times New Roman" w:eastAsia="Times New Roman" w:hAnsi="Times New Roman" w:cs="Times New Roman"/>
                <w:sz w:val="2"/>
                <w:szCs w:val="24"/>
              </w:rPr>
            </w:pPr>
          </w:p>
        </w:tc>
        <w:tc>
          <w:tcPr>
            <w:tcW w:w="1478" w:type="dxa"/>
            <w:hideMark/>
          </w:tcPr>
          <w:p w:rsidR="00D304EA" w:rsidRPr="00D304EA" w:rsidRDefault="00D304EA" w:rsidP="00D304EA">
            <w:pPr>
              <w:spacing w:after="0" w:line="240" w:lineRule="auto"/>
              <w:rPr>
                <w:rFonts w:ascii="Times New Roman" w:eastAsia="Times New Roman" w:hAnsi="Times New Roman" w:cs="Times New Roman"/>
                <w:sz w:val="2"/>
                <w:szCs w:val="24"/>
              </w:rPr>
            </w:pPr>
          </w:p>
        </w:tc>
        <w:tc>
          <w:tcPr>
            <w:tcW w:w="1294" w:type="dxa"/>
            <w:hideMark/>
          </w:tcPr>
          <w:p w:rsidR="00D304EA" w:rsidRPr="00D304EA" w:rsidRDefault="00D304EA" w:rsidP="00D304EA">
            <w:pPr>
              <w:spacing w:after="0" w:line="240" w:lineRule="auto"/>
              <w:rPr>
                <w:rFonts w:ascii="Times New Roman" w:eastAsia="Times New Roman" w:hAnsi="Times New Roman" w:cs="Times New Roman"/>
                <w:sz w:val="2"/>
                <w:szCs w:val="24"/>
              </w:rPr>
            </w:pPr>
          </w:p>
        </w:tc>
        <w:tc>
          <w:tcPr>
            <w:tcW w:w="1109" w:type="dxa"/>
            <w:hideMark/>
          </w:tcPr>
          <w:p w:rsidR="00D304EA" w:rsidRPr="00D304EA" w:rsidRDefault="00D304EA" w:rsidP="00D304EA">
            <w:pPr>
              <w:spacing w:after="0" w:line="240" w:lineRule="auto"/>
              <w:rPr>
                <w:rFonts w:ascii="Times New Roman" w:eastAsia="Times New Roman" w:hAnsi="Times New Roman" w:cs="Times New Roman"/>
                <w:sz w:val="2"/>
                <w:szCs w:val="24"/>
              </w:rPr>
            </w:pPr>
          </w:p>
        </w:tc>
        <w:tc>
          <w:tcPr>
            <w:tcW w:w="1663" w:type="dxa"/>
            <w:hideMark/>
          </w:tcPr>
          <w:p w:rsidR="00D304EA" w:rsidRPr="00D304EA" w:rsidRDefault="00D304EA" w:rsidP="00D304EA">
            <w:pPr>
              <w:spacing w:after="0" w:line="240" w:lineRule="auto"/>
              <w:rPr>
                <w:rFonts w:ascii="Times New Roman" w:eastAsia="Times New Roman" w:hAnsi="Times New Roman" w:cs="Times New Roman"/>
                <w:sz w:val="2"/>
                <w:szCs w:val="24"/>
              </w:rPr>
            </w:pPr>
          </w:p>
        </w:tc>
        <w:tc>
          <w:tcPr>
            <w:tcW w:w="1478" w:type="dxa"/>
            <w:hideMark/>
          </w:tcPr>
          <w:p w:rsidR="00D304EA" w:rsidRPr="00D304EA" w:rsidRDefault="00D304EA" w:rsidP="00D304EA">
            <w:pPr>
              <w:spacing w:after="0" w:line="240" w:lineRule="auto"/>
              <w:rPr>
                <w:rFonts w:ascii="Times New Roman" w:eastAsia="Times New Roman" w:hAnsi="Times New Roman" w:cs="Times New Roman"/>
                <w:sz w:val="2"/>
                <w:szCs w:val="24"/>
              </w:rPr>
            </w:pPr>
          </w:p>
        </w:tc>
        <w:tc>
          <w:tcPr>
            <w:tcW w:w="1848" w:type="dxa"/>
            <w:hideMark/>
          </w:tcPr>
          <w:p w:rsidR="00D304EA" w:rsidRPr="00D304EA" w:rsidRDefault="00D304EA" w:rsidP="00D304EA">
            <w:pPr>
              <w:spacing w:after="0" w:line="240" w:lineRule="auto"/>
              <w:rPr>
                <w:rFonts w:ascii="Times New Roman" w:eastAsia="Times New Roman" w:hAnsi="Times New Roman" w:cs="Times New Roman"/>
                <w:sz w:val="2"/>
                <w:szCs w:val="24"/>
              </w:rPr>
            </w:pPr>
          </w:p>
        </w:tc>
        <w:tc>
          <w:tcPr>
            <w:tcW w:w="1848" w:type="dxa"/>
            <w:hideMark/>
          </w:tcPr>
          <w:p w:rsidR="00D304EA" w:rsidRPr="00D304EA" w:rsidRDefault="00D304EA" w:rsidP="00D304EA">
            <w:pPr>
              <w:spacing w:after="0" w:line="240" w:lineRule="auto"/>
              <w:rPr>
                <w:rFonts w:ascii="Times New Roman" w:eastAsia="Times New Roman" w:hAnsi="Times New Roman" w:cs="Times New Roman"/>
                <w:sz w:val="2"/>
                <w:szCs w:val="24"/>
              </w:rPr>
            </w:pPr>
          </w:p>
        </w:tc>
        <w:tc>
          <w:tcPr>
            <w:tcW w:w="1478" w:type="dxa"/>
            <w:hideMark/>
          </w:tcPr>
          <w:p w:rsidR="00D304EA" w:rsidRPr="00D304EA" w:rsidRDefault="00D304EA" w:rsidP="00D304EA">
            <w:pPr>
              <w:spacing w:after="0" w:line="240" w:lineRule="auto"/>
              <w:rPr>
                <w:rFonts w:ascii="Times New Roman" w:eastAsia="Times New Roman" w:hAnsi="Times New Roman" w:cs="Times New Roman"/>
                <w:sz w:val="2"/>
                <w:szCs w:val="24"/>
              </w:rPr>
            </w:pPr>
          </w:p>
        </w:tc>
        <w:tc>
          <w:tcPr>
            <w:tcW w:w="1848" w:type="dxa"/>
            <w:hideMark/>
          </w:tcPr>
          <w:p w:rsidR="00D304EA" w:rsidRPr="00D304EA" w:rsidRDefault="00D304EA" w:rsidP="00D304EA">
            <w:pPr>
              <w:spacing w:after="0" w:line="240" w:lineRule="auto"/>
              <w:rPr>
                <w:rFonts w:ascii="Times New Roman" w:eastAsia="Times New Roman" w:hAnsi="Times New Roman" w:cs="Times New Roman"/>
                <w:sz w:val="2"/>
                <w:szCs w:val="24"/>
              </w:rPr>
            </w:pPr>
          </w:p>
        </w:tc>
      </w:tr>
      <w:tr w:rsidR="00D304EA" w:rsidRPr="00D304EA" w:rsidTr="00C753D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jc w:val="center"/>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N п/п</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jc w:val="center"/>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Фамилия, имя, отчество участника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jc w:val="center"/>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Число, месяц, год рождения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jc w:val="center"/>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Курс обучения</w:t>
            </w:r>
          </w:p>
        </w:tc>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jc w:val="center"/>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Сопровождающее лицо</w:t>
            </w:r>
          </w:p>
        </w:tc>
        <w:tc>
          <w:tcPr>
            <w:tcW w:w="517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jc w:val="center"/>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Преподаватель или мастер производственного обучения, подготовивший участника</w:t>
            </w:r>
          </w:p>
        </w:tc>
      </w:tr>
      <w:tr w:rsidR="00D304EA" w:rsidRPr="00D304EA" w:rsidTr="00C753D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rPr>
                <w:rFonts w:ascii="Times New Roman" w:eastAsia="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jc w:val="center"/>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Фамилия, имя, отчество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jc w:val="center"/>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Должность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jc w:val="center"/>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Номер мобильного телефона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jc w:val="center"/>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Фамилия, имя, отчество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jc w:val="center"/>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Должность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jc w:val="center"/>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Номер мобильного телефона</w:t>
            </w:r>
          </w:p>
        </w:tc>
      </w:tr>
      <w:tr w:rsidR="00D304EA" w:rsidRPr="00D304EA" w:rsidTr="00C753D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rPr>
                <w:rFonts w:ascii="Times New Roman" w:eastAsia="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rPr>
                <w:rFonts w:ascii="Times New Roman" w:eastAsia="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rPr>
                <w:rFonts w:ascii="Times New Roman" w:eastAsia="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rPr>
                <w:rFonts w:ascii="Times New Roman" w:eastAsia="Times New Roman" w:hAnsi="Times New Roman" w:cs="Times New Roman"/>
                <w:sz w:val="24"/>
                <w:szCs w:val="24"/>
              </w:rPr>
            </w:pPr>
          </w:p>
        </w:tc>
      </w:tr>
    </w:tbl>
    <w:p w:rsidR="00D304EA" w:rsidRPr="00D304EA" w:rsidRDefault="00D304EA" w:rsidP="00D304EA">
      <w:pPr>
        <w:shd w:val="clear" w:color="auto" w:fill="FFFFFF"/>
        <w:spacing w:after="0" w:line="240" w:lineRule="auto"/>
        <w:textAlignment w:val="baseline"/>
        <w:rPr>
          <w:rFonts w:ascii="Times New Roman" w:eastAsia="Times New Roman" w:hAnsi="Times New Roman" w:cs="Times New Roman"/>
          <w:spacing w:val="2"/>
          <w:sz w:val="21"/>
          <w:szCs w:val="21"/>
        </w:rPr>
      </w:pPr>
      <w:r w:rsidRPr="00D304EA">
        <w:rPr>
          <w:rFonts w:ascii="Times New Roman" w:eastAsia="Times New Roman" w:hAnsi="Times New Roman" w:cs="Times New Roman"/>
          <w:spacing w:val="2"/>
          <w:sz w:val="21"/>
          <w:szCs w:val="21"/>
        </w:rPr>
        <w:br/>
        <w:t>Директор  ____________/______________________/</w:t>
      </w:r>
      <w:r w:rsidRPr="00D304EA">
        <w:rPr>
          <w:rFonts w:ascii="Times New Roman" w:eastAsia="Times New Roman" w:hAnsi="Times New Roman" w:cs="Times New Roman"/>
          <w:spacing w:val="2"/>
          <w:sz w:val="21"/>
          <w:szCs w:val="21"/>
        </w:rPr>
        <w:br/>
      </w:r>
      <w:r w:rsidRPr="00D304EA">
        <w:rPr>
          <w:rFonts w:ascii="Times New Roman" w:eastAsia="Times New Roman" w:hAnsi="Times New Roman" w:cs="Times New Roman"/>
          <w:spacing w:val="2"/>
          <w:sz w:val="21"/>
          <w:szCs w:val="21"/>
        </w:rPr>
        <w:br/>
        <w:t>М.П. подпись расшифровка подписи</w:t>
      </w:r>
    </w:p>
    <w:p w:rsidR="00D304EA" w:rsidRPr="00D304EA" w:rsidRDefault="00D304EA" w:rsidP="00D304EA">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28"/>
          <w:szCs w:val="28"/>
        </w:rPr>
      </w:pPr>
    </w:p>
    <w:p w:rsidR="00D304EA" w:rsidRPr="00D304EA" w:rsidRDefault="00D304EA" w:rsidP="00D304EA">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28"/>
          <w:szCs w:val="28"/>
        </w:rPr>
      </w:pPr>
    </w:p>
    <w:p w:rsidR="00D304EA" w:rsidRPr="00D304EA" w:rsidRDefault="00D304EA" w:rsidP="00D304EA">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28"/>
          <w:szCs w:val="28"/>
        </w:rPr>
      </w:pPr>
    </w:p>
    <w:p w:rsidR="00D304EA" w:rsidRPr="00D304EA" w:rsidRDefault="00D304EA" w:rsidP="00D304EA">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28"/>
          <w:szCs w:val="28"/>
        </w:rPr>
      </w:pPr>
    </w:p>
    <w:p w:rsidR="00D304EA" w:rsidRPr="00D304EA" w:rsidRDefault="00D304EA" w:rsidP="00D304EA">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28"/>
          <w:szCs w:val="28"/>
        </w:rPr>
      </w:pPr>
    </w:p>
    <w:p w:rsidR="00D304EA" w:rsidRPr="00D304EA" w:rsidRDefault="00D304EA" w:rsidP="00D304EA">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28"/>
          <w:szCs w:val="28"/>
        </w:rPr>
      </w:pPr>
    </w:p>
    <w:p w:rsidR="00D304EA" w:rsidRPr="00D304EA" w:rsidRDefault="00D304EA" w:rsidP="00D304EA">
      <w:pPr>
        <w:shd w:val="clear" w:color="auto" w:fill="FFFFFF"/>
        <w:spacing w:before="375" w:after="225" w:line="240" w:lineRule="auto"/>
        <w:textAlignment w:val="baseline"/>
        <w:outlineLvl w:val="1"/>
        <w:rPr>
          <w:rFonts w:ascii="Times New Roman" w:eastAsia="Times New Roman" w:hAnsi="Times New Roman" w:cs="Times New Roman"/>
          <w:spacing w:val="2"/>
          <w:sz w:val="28"/>
          <w:szCs w:val="28"/>
        </w:rPr>
      </w:pPr>
      <w:r w:rsidRPr="00D304EA">
        <w:rPr>
          <w:rFonts w:ascii="Times New Roman" w:eastAsia="Times New Roman" w:hAnsi="Times New Roman" w:cs="Times New Roman"/>
          <w:spacing w:val="2"/>
          <w:sz w:val="28"/>
          <w:szCs w:val="28"/>
        </w:rPr>
        <w:br/>
      </w:r>
    </w:p>
    <w:p w:rsidR="00D304EA" w:rsidRPr="00D304EA" w:rsidRDefault="00D304EA" w:rsidP="00D304EA">
      <w:pPr>
        <w:shd w:val="clear" w:color="auto" w:fill="FFFFFF"/>
        <w:spacing w:before="375" w:after="225" w:line="240" w:lineRule="auto"/>
        <w:textAlignment w:val="baseline"/>
        <w:outlineLvl w:val="1"/>
        <w:rPr>
          <w:rFonts w:ascii="Times New Roman" w:eastAsia="Times New Roman" w:hAnsi="Times New Roman" w:cs="Times New Roman"/>
          <w:spacing w:val="2"/>
          <w:sz w:val="28"/>
          <w:szCs w:val="28"/>
        </w:rPr>
      </w:pPr>
    </w:p>
    <w:p w:rsidR="00D304EA" w:rsidRPr="00D304EA" w:rsidRDefault="00D304EA" w:rsidP="00D304EA">
      <w:pPr>
        <w:shd w:val="clear" w:color="auto" w:fill="FFFFFF"/>
        <w:spacing w:before="375" w:after="225" w:line="240" w:lineRule="auto"/>
        <w:jc w:val="right"/>
        <w:textAlignment w:val="baseline"/>
        <w:outlineLvl w:val="1"/>
        <w:rPr>
          <w:rFonts w:ascii="Times New Roman" w:eastAsia="Times New Roman" w:hAnsi="Times New Roman" w:cs="Times New Roman"/>
          <w:b/>
          <w:spacing w:val="2"/>
          <w:sz w:val="28"/>
          <w:szCs w:val="28"/>
        </w:rPr>
      </w:pPr>
      <w:r w:rsidRPr="00D304EA">
        <w:rPr>
          <w:rFonts w:ascii="Times New Roman" w:eastAsia="Times New Roman" w:hAnsi="Times New Roman" w:cs="Times New Roman"/>
          <w:b/>
          <w:spacing w:val="2"/>
          <w:sz w:val="28"/>
          <w:szCs w:val="28"/>
        </w:rPr>
        <w:lastRenderedPageBreak/>
        <w:t>Приложение № 2</w:t>
      </w:r>
    </w:p>
    <w:p w:rsidR="00D304EA" w:rsidRPr="00D304EA" w:rsidRDefault="00D304EA" w:rsidP="00D304EA">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rPr>
      </w:pPr>
      <w:r w:rsidRPr="00D304EA">
        <w:rPr>
          <w:rFonts w:ascii="Times New Roman" w:eastAsia="Times New Roman" w:hAnsi="Times New Roman" w:cs="Times New Roman"/>
          <w:spacing w:val="2"/>
          <w:sz w:val="28"/>
          <w:szCs w:val="28"/>
        </w:rPr>
        <w:br/>
        <w:t>ЗАЯВЛЕНИЕ</w:t>
      </w:r>
    </w:p>
    <w:p w:rsidR="00D304EA" w:rsidRPr="00D304EA" w:rsidRDefault="00D304EA" w:rsidP="00D304EA">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rPr>
      </w:pPr>
      <w:r w:rsidRPr="00D304EA">
        <w:rPr>
          <w:rFonts w:ascii="Times New Roman" w:eastAsia="Times New Roman" w:hAnsi="Times New Roman" w:cs="Times New Roman"/>
          <w:spacing w:val="2"/>
          <w:sz w:val="28"/>
          <w:szCs w:val="28"/>
        </w:rPr>
        <w:t>о согласии на обработку персональных данных участника краевой олимпиады профессионального мастерства обучающихся по программам среднего профессионального образования</w:t>
      </w:r>
    </w:p>
    <w:p w:rsidR="00D304EA" w:rsidRPr="00D304EA" w:rsidRDefault="00D304EA" w:rsidP="00D304EA">
      <w:pPr>
        <w:shd w:val="clear" w:color="auto" w:fill="FFFFFF"/>
        <w:spacing w:after="0" w:line="240" w:lineRule="auto"/>
        <w:jc w:val="right"/>
        <w:textAlignment w:val="baseline"/>
        <w:outlineLvl w:val="1"/>
        <w:rPr>
          <w:rFonts w:ascii="Times New Roman" w:eastAsia="Times New Roman" w:hAnsi="Times New Roman" w:cs="Times New Roman"/>
          <w:spacing w:val="2"/>
          <w:sz w:val="28"/>
          <w:szCs w:val="28"/>
        </w:rPr>
      </w:pPr>
      <w:r w:rsidRPr="00D304EA">
        <w:rPr>
          <w:rFonts w:ascii="Times New Roman" w:eastAsia="Times New Roman" w:hAnsi="Times New Roman" w:cs="Times New Roman"/>
          <w:spacing w:val="2"/>
          <w:sz w:val="28"/>
          <w:szCs w:val="28"/>
        </w:rPr>
        <w:t>по профессии "Тракторист-машинист сельскохозяйственного производства"</w:t>
      </w:r>
    </w:p>
    <w:p w:rsidR="00D304EA" w:rsidRPr="00D304EA" w:rsidRDefault="00D304EA" w:rsidP="00D304EA">
      <w:pPr>
        <w:shd w:val="clear" w:color="auto" w:fill="FFFFFF"/>
        <w:spacing w:after="0" w:line="240" w:lineRule="auto"/>
        <w:jc w:val="center"/>
        <w:textAlignment w:val="baseline"/>
        <w:rPr>
          <w:rFonts w:ascii="Times New Roman" w:eastAsia="Times New Roman" w:hAnsi="Times New Roman" w:cs="Times New Roman"/>
          <w:spacing w:val="2"/>
          <w:sz w:val="21"/>
          <w:szCs w:val="21"/>
        </w:rPr>
      </w:pPr>
      <w:r w:rsidRPr="00D304EA">
        <w:rPr>
          <w:rFonts w:ascii="Times New Roman" w:eastAsia="Times New Roman" w:hAnsi="Times New Roman" w:cs="Times New Roman"/>
          <w:spacing w:val="2"/>
          <w:sz w:val="21"/>
          <w:szCs w:val="21"/>
        </w:rPr>
        <w:t>___________________________________________________________________________</w:t>
      </w:r>
      <w:r w:rsidRPr="00D304EA">
        <w:rPr>
          <w:rFonts w:ascii="Times New Roman" w:eastAsia="Times New Roman" w:hAnsi="Times New Roman" w:cs="Times New Roman"/>
          <w:spacing w:val="2"/>
          <w:sz w:val="21"/>
          <w:szCs w:val="21"/>
        </w:rPr>
        <w:br/>
      </w:r>
      <w:r w:rsidRPr="00D304EA">
        <w:rPr>
          <w:rFonts w:ascii="Times New Roman" w:eastAsia="Times New Roman" w:hAnsi="Times New Roman" w:cs="Times New Roman"/>
          <w:spacing w:val="2"/>
          <w:sz w:val="21"/>
          <w:szCs w:val="21"/>
        </w:rPr>
        <w:br/>
        <w:t>наименование профессии (специальности)</w:t>
      </w:r>
    </w:p>
    <w:tbl>
      <w:tblPr>
        <w:tblW w:w="0" w:type="auto"/>
        <w:tblCellMar>
          <w:left w:w="0" w:type="dxa"/>
          <w:right w:w="0" w:type="dxa"/>
        </w:tblCellMar>
        <w:tblLook w:val="04A0"/>
      </w:tblPr>
      <w:tblGrid>
        <w:gridCol w:w="701"/>
        <w:gridCol w:w="2137"/>
        <w:gridCol w:w="6516"/>
      </w:tblGrid>
      <w:tr w:rsidR="00D304EA" w:rsidRPr="00D304EA" w:rsidTr="00C753DB">
        <w:trPr>
          <w:trHeight w:val="15"/>
        </w:trPr>
        <w:tc>
          <w:tcPr>
            <w:tcW w:w="739" w:type="dxa"/>
            <w:hideMark/>
          </w:tcPr>
          <w:p w:rsidR="00D304EA" w:rsidRPr="00D304EA" w:rsidRDefault="00D304EA" w:rsidP="00D304EA">
            <w:pPr>
              <w:spacing w:after="0" w:line="240" w:lineRule="auto"/>
              <w:rPr>
                <w:rFonts w:ascii="Times New Roman" w:eastAsia="Times New Roman" w:hAnsi="Times New Roman" w:cs="Times New Roman"/>
                <w:sz w:val="2"/>
                <w:szCs w:val="24"/>
              </w:rPr>
            </w:pPr>
          </w:p>
        </w:tc>
        <w:tc>
          <w:tcPr>
            <w:tcW w:w="2218" w:type="dxa"/>
            <w:hideMark/>
          </w:tcPr>
          <w:p w:rsidR="00D304EA" w:rsidRPr="00D304EA" w:rsidRDefault="00D304EA" w:rsidP="00D304EA">
            <w:pPr>
              <w:spacing w:after="0" w:line="240" w:lineRule="auto"/>
              <w:rPr>
                <w:rFonts w:ascii="Times New Roman" w:eastAsia="Times New Roman" w:hAnsi="Times New Roman" w:cs="Times New Roman"/>
                <w:sz w:val="2"/>
                <w:szCs w:val="24"/>
              </w:rPr>
            </w:pPr>
          </w:p>
        </w:tc>
        <w:tc>
          <w:tcPr>
            <w:tcW w:w="6838" w:type="dxa"/>
            <w:hideMark/>
          </w:tcPr>
          <w:p w:rsidR="00D304EA" w:rsidRPr="00D304EA" w:rsidRDefault="00D304EA" w:rsidP="00D304EA">
            <w:pPr>
              <w:spacing w:after="0" w:line="240" w:lineRule="auto"/>
              <w:rPr>
                <w:rFonts w:ascii="Times New Roman" w:eastAsia="Times New Roman" w:hAnsi="Times New Roman" w:cs="Times New Roman"/>
                <w:sz w:val="2"/>
                <w:szCs w:val="24"/>
              </w:rPr>
            </w:pPr>
          </w:p>
        </w:tc>
      </w:tr>
      <w:tr w:rsidR="00D304EA" w:rsidRPr="00D304EA" w:rsidTr="00C753D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jc w:val="center"/>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Фамилия, имя, отчество субъекта персональных данных</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Я, __________________________________,</w:t>
            </w:r>
            <w:r w:rsidRPr="00D304EA">
              <w:rPr>
                <w:rFonts w:ascii="Times New Roman" w:eastAsia="Times New Roman" w:hAnsi="Times New Roman" w:cs="Times New Roman"/>
                <w:sz w:val="21"/>
                <w:szCs w:val="21"/>
              </w:rPr>
              <w:br/>
              <w:t>(фамилия, имя, отчество)</w:t>
            </w:r>
          </w:p>
        </w:tc>
      </w:tr>
      <w:tr w:rsidR="00D304EA" w:rsidRPr="00D304EA" w:rsidTr="00C753D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jc w:val="center"/>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Документ, удостоверяющий личность субъекта персональных данных</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паспорт серии __________ номер ________,</w:t>
            </w:r>
            <w:r w:rsidRPr="00D304EA">
              <w:rPr>
                <w:rFonts w:ascii="Times New Roman" w:eastAsia="Times New Roman" w:hAnsi="Times New Roman" w:cs="Times New Roman"/>
                <w:sz w:val="21"/>
                <w:szCs w:val="21"/>
              </w:rPr>
              <w:br/>
              <w:t>кем и когда выдан _______________________________</w:t>
            </w:r>
            <w:r w:rsidRPr="00D304EA">
              <w:rPr>
                <w:rFonts w:ascii="Times New Roman" w:eastAsia="Times New Roman" w:hAnsi="Times New Roman" w:cs="Times New Roman"/>
                <w:sz w:val="21"/>
                <w:szCs w:val="21"/>
              </w:rPr>
              <w:br/>
              <w:t>_______________________________________________</w:t>
            </w:r>
            <w:r w:rsidRPr="00D304EA">
              <w:rPr>
                <w:rFonts w:ascii="Times New Roman" w:eastAsia="Times New Roman" w:hAnsi="Times New Roman" w:cs="Times New Roman"/>
                <w:sz w:val="21"/>
                <w:szCs w:val="21"/>
              </w:rPr>
              <w:br/>
              <w:t>_______________________________________________</w:t>
            </w:r>
          </w:p>
        </w:tc>
      </w:tr>
      <w:tr w:rsidR="00D304EA" w:rsidRPr="00D304EA" w:rsidTr="00C753D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jc w:val="center"/>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Адрес субъекта персональных данных</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зарегистрированный по адресу ____________________</w:t>
            </w:r>
            <w:r w:rsidRPr="00D304EA">
              <w:rPr>
                <w:rFonts w:ascii="Times New Roman" w:eastAsia="Times New Roman" w:hAnsi="Times New Roman" w:cs="Times New Roman"/>
                <w:sz w:val="21"/>
                <w:szCs w:val="21"/>
              </w:rPr>
              <w:br/>
              <w:t>________________________________________________</w:t>
            </w:r>
          </w:p>
        </w:tc>
      </w:tr>
      <w:tr w:rsidR="00D304EA" w:rsidRPr="00D304EA" w:rsidTr="00C753DB">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jc w:val="center"/>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Даю свое согласие своей волей и в своем интересе с учетом требований Федерального закона Российской Федерации </w:t>
            </w:r>
            <w:hyperlink r:id="rId9" w:history="1">
              <w:r w:rsidRPr="00D304EA">
                <w:rPr>
                  <w:rFonts w:ascii="Times New Roman" w:eastAsia="Times New Roman" w:hAnsi="Times New Roman" w:cs="Times New Roman"/>
                  <w:sz w:val="21"/>
                  <w:szCs w:val="21"/>
                  <w:u w:val="single"/>
                </w:rPr>
                <w:t>от 27.07.2006 N 152-ФЗ "О персональных данных"</w:t>
              </w:r>
            </w:hyperlink>
            <w:r w:rsidRPr="00D304EA">
              <w:rPr>
                <w:rFonts w:ascii="Times New Roman" w:eastAsia="Times New Roman" w:hAnsi="Times New Roman" w:cs="Times New Roman"/>
                <w:sz w:val="21"/>
                <w:szCs w:val="21"/>
              </w:rPr>
              <w:t> на обработку, передачу и распространение моих персональных данных (включая их получение от меня и/или от любых третьих лиц) Оператору и другим пользователям:</w:t>
            </w:r>
          </w:p>
        </w:tc>
      </w:tr>
      <w:tr w:rsidR="00D304EA" w:rsidRPr="00D304EA" w:rsidTr="00C753D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jc w:val="center"/>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Оператор персональных данных, получивший согласие на обработку персональных данных</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Министерство образования и молодежной</w:t>
            </w:r>
            <w:r w:rsidRPr="00D304EA">
              <w:rPr>
                <w:rFonts w:ascii="Times New Roman" w:eastAsia="Times New Roman" w:hAnsi="Times New Roman" w:cs="Times New Roman"/>
                <w:sz w:val="21"/>
                <w:szCs w:val="21"/>
              </w:rPr>
              <w:br/>
              <w:t>политики Ставропольского края</w:t>
            </w:r>
            <w:r w:rsidRPr="00D304EA">
              <w:rPr>
                <w:rFonts w:ascii="Times New Roman" w:eastAsia="Times New Roman" w:hAnsi="Times New Roman" w:cs="Times New Roman"/>
                <w:sz w:val="21"/>
                <w:szCs w:val="21"/>
              </w:rPr>
              <w:br/>
              <w:t>(г. Ставрополь, ул. Ломоносова 3);</w:t>
            </w:r>
            <w:r w:rsidRPr="00D304EA">
              <w:rPr>
                <w:rFonts w:ascii="Times New Roman" w:eastAsia="Times New Roman" w:hAnsi="Times New Roman" w:cs="Times New Roman"/>
                <w:sz w:val="21"/>
                <w:szCs w:val="21"/>
              </w:rPr>
              <w:br/>
              <w:t>ГБУ ДО "Краевой Центр развития творчества</w:t>
            </w:r>
            <w:r w:rsidRPr="00D304EA">
              <w:rPr>
                <w:rFonts w:ascii="Times New Roman" w:eastAsia="Times New Roman" w:hAnsi="Times New Roman" w:cs="Times New Roman"/>
                <w:sz w:val="21"/>
                <w:szCs w:val="21"/>
              </w:rPr>
              <w:br/>
              <w:t>детей и юношества имени Ю.А. Гагарина"</w:t>
            </w:r>
            <w:r w:rsidRPr="00D304EA">
              <w:rPr>
                <w:rFonts w:ascii="Times New Roman" w:eastAsia="Times New Roman" w:hAnsi="Times New Roman" w:cs="Times New Roman"/>
                <w:sz w:val="21"/>
                <w:szCs w:val="21"/>
              </w:rPr>
              <w:br/>
              <w:t>(г. Ставрополь, ул. Комсомольская 65)</w:t>
            </w:r>
            <w:r w:rsidRPr="00D304EA">
              <w:rPr>
                <w:rFonts w:ascii="Times New Roman" w:eastAsia="Times New Roman" w:hAnsi="Times New Roman" w:cs="Times New Roman"/>
                <w:sz w:val="21"/>
                <w:szCs w:val="21"/>
              </w:rPr>
              <w:br/>
              <w:t>_________________________________________</w:t>
            </w:r>
            <w:r w:rsidRPr="00D304EA">
              <w:rPr>
                <w:rFonts w:ascii="Times New Roman" w:eastAsia="Times New Roman" w:hAnsi="Times New Roman" w:cs="Times New Roman"/>
                <w:sz w:val="21"/>
                <w:szCs w:val="21"/>
              </w:rPr>
              <w:br/>
              <w:t>название профессиональной</w:t>
            </w:r>
            <w:r w:rsidRPr="00D304EA">
              <w:rPr>
                <w:rFonts w:ascii="Times New Roman" w:eastAsia="Times New Roman" w:hAnsi="Times New Roman" w:cs="Times New Roman"/>
                <w:sz w:val="21"/>
                <w:szCs w:val="21"/>
              </w:rPr>
              <w:br/>
              <w:t>образовательной организации</w:t>
            </w:r>
            <w:r w:rsidRPr="00D304EA">
              <w:rPr>
                <w:rFonts w:ascii="Times New Roman" w:eastAsia="Times New Roman" w:hAnsi="Times New Roman" w:cs="Times New Roman"/>
                <w:sz w:val="21"/>
                <w:szCs w:val="21"/>
              </w:rPr>
              <w:br/>
              <w:t>и адрес местонахождения</w:t>
            </w:r>
            <w:r w:rsidRPr="00D304EA">
              <w:rPr>
                <w:rFonts w:ascii="Times New Roman" w:eastAsia="Times New Roman" w:hAnsi="Times New Roman" w:cs="Times New Roman"/>
                <w:sz w:val="21"/>
                <w:szCs w:val="21"/>
              </w:rPr>
              <w:br/>
              <w:t>_________________________________________</w:t>
            </w:r>
          </w:p>
        </w:tc>
      </w:tr>
      <w:tr w:rsidR="00D304EA" w:rsidRPr="00D304EA" w:rsidTr="00C753DB">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с целью:</w:t>
            </w:r>
          </w:p>
        </w:tc>
      </w:tr>
      <w:tr w:rsidR="00D304EA" w:rsidRPr="00D304EA" w:rsidTr="00C753D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jc w:val="center"/>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Цель обработки персональных данных</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индивидуального учета результатов олимпиады, хранения, обработки, передачи и распространения моих персональных данных (включая их получение от меня и/или от любых третьих лиц)</w:t>
            </w:r>
          </w:p>
        </w:tc>
      </w:tr>
      <w:tr w:rsidR="00D304EA" w:rsidRPr="00D304EA" w:rsidTr="00C753DB">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в объеме:</w:t>
            </w:r>
          </w:p>
        </w:tc>
      </w:tr>
      <w:tr w:rsidR="00D304EA" w:rsidRPr="00D304EA" w:rsidTr="00C753D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jc w:val="center"/>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Перечень обрабатываемых персональных данных</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фамилия, имя, отчество, пол, дата рождения, гражданство, документ, удостоверяющий личность (вид документа, его серия и номер, кем и когда выдан), место жительства, место регистрации, информация о смене фамилии, имени, отчества, номер телефона (в том числе мобильный), адрес электронной почты</w:t>
            </w:r>
          </w:p>
        </w:tc>
      </w:tr>
      <w:tr w:rsidR="00D304EA" w:rsidRPr="00D304EA" w:rsidTr="00C753DB">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для совершения:</w:t>
            </w:r>
          </w:p>
        </w:tc>
      </w:tr>
      <w:tr w:rsidR="00D304EA" w:rsidRPr="00D304EA" w:rsidTr="00C753D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jc w:val="center"/>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 xml:space="preserve">Перечень действий с персональными данными, на совершение которых дается согласие на обработку персональных </w:t>
            </w:r>
            <w:r w:rsidRPr="00D304EA">
              <w:rPr>
                <w:rFonts w:ascii="Times New Roman" w:eastAsia="Times New Roman" w:hAnsi="Times New Roman" w:cs="Times New Roman"/>
                <w:sz w:val="21"/>
                <w:szCs w:val="21"/>
              </w:rPr>
              <w:lastRenderedPageBreak/>
              <w:t>данных</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lastRenderedPageBreak/>
              <w:t>действий в отношении персональных данных, которые необходимы для достижения указанных в пункте 5 целей, включая без ограничения: сбор, систематизацию, накопление, хранение, уточнение (обновление, изменение), использование (в том числе передача), обезличивание, блокирование, уничтожение, трансграничную передачу персональных данных с учетом действующего законодательства Российской Федерации</w:t>
            </w:r>
          </w:p>
        </w:tc>
      </w:tr>
      <w:tr w:rsidR="00D304EA" w:rsidRPr="00D304EA" w:rsidTr="00C753DB">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lastRenderedPageBreak/>
              <w:t>с использованием:</w:t>
            </w:r>
          </w:p>
        </w:tc>
      </w:tr>
      <w:tr w:rsidR="00D304EA" w:rsidRPr="00D304EA" w:rsidTr="00C753D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jc w:val="center"/>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Описание используемых оператором способов обработки персональных данных</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как автоматизированных средств обработки моих персональных данных, так и без использования средств автоматизации</w:t>
            </w:r>
          </w:p>
        </w:tc>
      </w:tr>
      <w:tr w:rsidR="00D304EA" w:rsidRPr="00D304EA" w:rsidTr="00C753D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jc w:val="center"/>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Срок, в течение которого действует согласие на обработку персональных данных</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для участников Олимпиады настоящее согласие действует со дня его подписания до дня отзыва в письменной форме или 2 года с момента подписания согласия</w:t>
            </w:r>
          </w:p>
        </w:tc>
      </w:tr>
      <w:tr w:rsidR="00D304EA" w:rsidRPr="00D304EA" w:rsidTr="00C753D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jc w:val="center"/>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10.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Отзыв согласия на обработку персональных данных по инициативе субъекта персональных данных</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w:t>
            </w:r>
          </w:p>
        </w:tc>
      </w:tr>
    </w:tbl>
    <w:p w:rsidR="00D304EA" w:rsidRPr="00D304EA" w:rsidRDefault="00D304EA" w:rsidP="00D304EA">
      <w:pPr>
        <w:shd w:val="clear" w:color="auto" w:fill="FFFFFF"/>
        <w:spacing w:after="0" w:line="240" w:lineRule="auto"/>
        <w:textAlignment w:val="baseline"/>
        <w:rPr>
          <w:rFonts w:ascii="Times New Roman" w:eastAsia="Times New Roman" w:hAnsi="Times New Roman" w:cs="Times New Roman"/>
          <w:spacing w:val="2"/>
          <w:sz w:val="21"/>
          <w:szCs w:val="21"/>
        </w:rPr>
      </w:pPr>
      <w:r w:rsidRPr="00D304EA">
        <w:rPr>
          <w:rFonts w:ascii="Times New Roman" w:eastAsia="Times New Roman" w:hAnsi="Times New Roman" w:cs="Times New Roman"/>
          <w:spacing w:val="2"/>
          <w:sz w:val="21"/>
          <w:szCs w:val="21"/>
        </w:rPr>
        <w:br/>
        <w:t>"__" ________________ 20__ г. __________ _____________________________</w:t>
      </w:r>
      <w:r w:rsidRPr="00D304EA">
        <w:rPr>
          <w:rFonts w:ascii="Times New Roman" w:eastAsia="Times New Roman" w:hAnsi="Times New Roman" w:cs="Times New Roman"/>
          <w:spacing w:val="2"/>
          <w:sz w:val="21"/>
          <w:szCs w:val="21"/>
        </w:rPr>
        <w:br/>
      </w:r>
      <w:r w:rsidRPr="00D304EA">
        <w:rPr>
          <w:rFonts w:ascii="Times New Roman" w:eastAsia="Times New Roman" w:hAnsi="Times New Roman" w:cs="Times New Roman"/>
          <w:spacing w:val="2"/>
          <w:sz w:val="21"/>
          <w:szCs w:val="21"/>
        </w:rPr>
        <w:br/>
        <w:t>подпись (Ф.И.О. субъекта   персональных данных)</w:t>
      </w:r>
      <w:r w:rsidRPr="00D304EA">
        <w:rPr>
          <w:rFonts w:ascii="Times New Roman" w:eastAsia="Times New Roman" w:hAnsi="Times New Roman" w:cs="Times New Roman"/>
          <w:spacing w:val="2"/>
          <w:sz w:val="21"/>
          <w:szCs w:val="21"/>
        </w:rPr>
        <w:br/>
      </w:r>
    </w:p>
    <w:p w:rsidR="00D304EA" w:rsidRPr="00D304EA" w:rsidRDefault="00D304EA" w:rsidP="00D304EA">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32"/>
          <w:szCs w:val="32"/>
        </w:rPr>
      </w:pPr>
    </w:p>
    <w:p w:rsidR="00D304EA" w:rsidRPr="00D304EA" w:rsidRDefault="00D304EA" w:rsidP="00D304EA">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32"/>
          <w:szCs w:val="32"/>
        </w:rPr>
      </w:pPr>
    </w:p>
    <w:p w:rsidR="00D304EA" w:rsidRPr="00D304EA" w:rsidRDefault="00D304EA" w:rsidP="00D304EA">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32"/>
          <w:szCs w:val="32"/>
        </w:rPr>
      </w:pPr>
    </w:p>
    <w:p w:rsidR="00D304EA" w:rsidRPr="00D304EA" w:rsidRDefault="00D304EA" w:rsidP="00D304EA">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32"/>
          <w:szCs w:val="32"/>
        </w:rPr>
      </w:pPr>
    </w:p>
    <w:p w:rsidR="00D304EA" w:rsidRPr="00D304EA" w:rsidRDefault="00D304EA" w:rsidP="00D304EA">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32"/>
          <w:szCs w:val="32"/>
        </w:rPr>
      </w:pPr>
    </w:p>
    <w:p w:rsidR="00D304EA" w:rsidRPr="00D304EA" w:rsidRDefault="00D304EA" w:rsidP="00D304EA">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32"/>
          <w:szCs w:val="32"/>
        </w:rPr>
      </w:pPr>
    </w:p>
    <w:p w:rsidR="00D304EA" w:rsidRPr="00D304EA" w:rsidRDefault="00D304EA" w:rsidP="00D304EA">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32"/>
          <w:szCs w:val="32"/>
        </w:rPr>
      </w:pPr>
    </w:p>
    <w:p w:rsidR="00D304EA" w:rsidRPr="00D304EA" w:rsidRDefault="00D304EA" w:rsidP="00D304EA">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32"/>
          <w:szCs w:val="32"/>
        </w:rPr>
      </w:pPr>
    </w:p>
    <w:p w:rsidR="00D304EA" w:rsidRPr="00D304EA" w:rsidRDefault="00D304EA" w:rsidP="00D304EA">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32"/>
          <w:szCs w:val="32"/>
        </w:rPr>
      </w:pPr>
    </w:p>
    <w:p w:rsidR="00D304EA" w:rsidRPr="00D304EA" w:rsidRDefault="00D304EA" w:rsidP="00D304EA">
      <w:pPr>
        <w:shd w:val="clear" w:color="auto" w:fill="FFFFFF"/>
        <w:spacing w:before="375" w:after="225" w:line="240" w:lineRule="auto"/>
        <w:textAlignment w:val="baseline"/>
        <w:outlineLvl w:val="1"/>
        <w:rPr>
          <w:rFonts w:ascii="Times New Roman" w:eastAsia="Times New Roman" w:hAnsi="Times New Roman" w:cs="Times New Roman"/>
          <w:spacing w:val="2"/>
          <w:sz w:val="32"/>
          <w:szCs w:val="32"/>
        </w:rPr>
      </w:pPr>
    </w:p>
    <w:p w:rsidR="00D304EA" w:rsidRPr="00D304EA" w:rsidRDefault="00D304EA" w:rsidP="00D304EA">
      <w:pPr>
        <w:shd w:val="clear" w:color="auto" w:fill="FFFFFF"/>
        <w:spacing w:after="0" w:line="240" w:lineRule="auto"/>
        <w:jc w:val="right"/>
        <w:textAlignment w:val="baseline"/>
        <w:outlineLvl w:val="1"/>
        <w:rPr>
          <w:rFonts w:ascii="Times New Roman" w:eastAsia="Times New Roman" w:hAnsi="Times New Roman" w:cs="Times New Roman"/>
          <w:b/>
          <w:spacing w:val="2"/>
          <w:sz w:val="28"/>
          <w:szCs w:val="28"/>
        </w:rPr>
      </w:pPr>
      <w:r w:rsidRPr="00D304EA">
        <w:rPr>
          <w:rFonts w:ascii="Times New Roman" w:eastAsia="Times New Roman" w:hAnsi="Times New Roman" w:cs="Times New Roman"/>
          <w:b/>
          <w:spacing w:val="2"/>
          <w:sz w:val="28"/>
          <w:szCs w:val="28"/>
        </w:rPr>
        <w:lastRenderedPageBreak/>
        <w:t xml:space="preserve">Приложение 3. </w:t>
      </w:r>
    </w:p>
    <w:p w:rsidR="00D304EA" w:rsidRPr="00D304EA" w:rsidRDefault="00D304EA" w:rsidP="00D304EA">
      <w:pPr>
        <w:shd w:val="clear" w:color="auto" w:fill="FFFFFF"/>
        <w:spacing w:after="0" w:line="240" w:lineRule="auto"/>
        <w:jc w:val="right"/>
        <w:textAlignment w:val="baseline"/>
        <w:outlineLvl w:val="1"/>
        <w:rPr>
          <w:rFonts w:ascii="Times New Roman" w:eastAsia="Times New Roman" w:hAnsi="Times New Roman" w:cs="Times New Roman"/>
          <w:b/>
          <w:spacing w:val="2"/>
          <w:sz w:val="28"/>
          <w:szCs w:val="28"/>
        </w:rPr>
      </w:pPr>
    </w:p>
    <w:p w:rsidR="00D304EA" w:rsidRDefault="006B0535" w:rsidP="00D304EA">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rPr>
      </w:pPr>
      <w:r w:rsidRPr="00D304EA">
        <w:rPr>
          <w:rFonts w:ascii="Times New Roman" w:eastAsia="Times New Roman" w:hAnsi="Times New Roman" w:cs="Times New Roman"/>
          <w:spacing w:val="2"/>
          <w:sz w:val="28"/>
          <w:szCs w:val="28"/>
        </w:rPr>
        <w:t>Нарушения, штрафные баллы и показатели качества пахоты при оценивании професси</w:t>
      </w:r>
      <w:r>
        <w:rPr>
          <w:rFonts w:ascii="Times New Roman" w:eastAsia="Times New Roman" w:hAnsi="Times New Roman" w:cs="Times New Roman"/>
          <w:spacing w:val="2"/>
          <w:sz w:val="28"/>
          <w:szCs w:val="28"/>
        </w:rPr>
        <w:t>онального задания по профессии «Т</w:t>
      </w:r>
      <w:r w:rsidRPr="00D304EA">
        <w:rPr>
          <w:rFonts w:ascii="Times New Roman" w:eastAsia="Times New Roman" w:hAnsi="Times New Roman" w:cs="Times New Roman"/>
          <w:spacing w:val="2"/>
          <w:sz w:val="28"/>
          <w:szCs w:val="28"/>
        </w:rPr>
        <w:t>ракторист-машинист сельскохозяйственного производства</w:t>
      </w:r>
      <w:r>
        <w:rPr>
          <w:rFonts w:ascii="Times New Roman" w:eastAsia="Times New Roman" w:hAnsi="Times New Roman" w:cs="Times New Roman"/>
          <w:spacing w:val="2"/>
          <w:sz w:val="28"/>
          <w:szCs w:val="28"/>
        </w:rPr>
        <w:t>»</w:t>
      </w:r>
    </w:p>
    <w:p w:rsidR="006B0535" w:rsidRPr="00D304EA" w:rsidRDefault="006B0535" w:rsidP="00D304EA">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rPr>
      </w:pPr>
    </w:p>
    <w:p w:rsidR="00D304EA" w:rsidRPr="00D304EA" w:rsidRDefault="00D304EA" w:rsidP="00D304EA">
      <w:pPr>
        <w:shd w:val="clear" w:color="auto" w:fill="FFFFFF"/>
        <w:spacing w:after="0" w:line="240" w:lineRule="auto"/>
        <w:textAlignment w:val="baseline"/>
        <w:rPr>
          <w:rFonts w:ascii="Times New Roman" w:eastAsia="Times New Roman" w:hAnsi="Times New Roman" w:cs="Times New Roman"/>
          <w:spacing w:val="2"/>
          <w:sz w:val="28"/>
          <w:szCs w:val="28"/>
        </w:rPr>
      </w:pPr>
      <w:r w:rsidRPr="00D304EA">
        <w:rPr>
          <w:rFonts w:ascii="Times New Roman" w:eastAsia="Times New Roman" w:hAnsi="Times New Roman" w:cs="Times New Roman"/>
          <w:spacing w:val="2"/>
          <w:sz w:val="16"/>
          <w:szCs w:val="16"/>
        </w:rPr>
        <w:br/>
      </w:r>
      <w:r w:rsidRPr="00D304EA">
        <w:rPr>
          <w:rFonts w:ascii="Times New Roman" w:eastAsia="Times New Roman" w:hAnsi="Times New Roman" w:cs="Times New Roman"/>
          <w:spacing w:val="2"/>
          <w:sz w:val="28"/>
          <w:szCs w:val="28"/>
        </w:rPr>
        <w:t>I этап - Фигурное вождение колесного трактора марки МТЗ-82</w:t>
      </w:r>
      <w:r w:rsidRPr="00D304EA">
        <w:rPr>
          <w:rFonts w:ascii="Times New Roman" w:eastAsia="Times New Roman" w:hAnsi="Times New Roman" w:cs="Times New Roman"/>
          <w:spacing w:val="2"/>
          <w:sz w:val="28"/>
          <w:szCs w:val="28"/>
        </w:rPr>
        <w:br/>
        <w:t>Максимальная оценка - 30 баллов</w:t>
      </w:r>
    </w:p>
    <w:p w:rsidR="00D304EA" w:rsidRPr="00D304EA" w:rsidRDefault="00D304EA" w:rsidP="00D304EA">
      <w:pPr>
        <w:shd w:val="clear" w:color="auto" w:fill="FFFFFF"/>
        <w:spacing w:after="0" w:line="240" w:lineRule="auto"/>
        <w:textAlignment w:val="baseline"/>
        <w:rPr>
          <w:rFonts w:ascii="Times New Roman" w:eastAsia="Times New Roman" w:hAnsi="Times New Roman" w:cs="Times New Roman"/>
          <w:spacing w:val="2"/>
          <w:sz w:val="28"/>
          <w:szCs w:val="28"/>
        </w:rPr>
      </w:pPr>
      <w:r w:rsidRPr="00D304EA">
        <w:rPr>
          <w:rFonts w:ascii="Times New Roman" w:eastAsia="Times New Roman" w:hAnsi="Times New Roman" w:cs="Times New Roman"/>
          <w:spacing w:val="2"/>
          <w:sz w:val="28"/>
          <w:szCs w:val="28"/>
        </w:rPr>
        <w:br/>
        <w:t>Задание № 1 - "Старт-финиш"</w:t>
      </w:r>
      <w:r w:rsidRPr="00D304EA">
        <w:rPr>
          <w:rFonts w:ascii="Times New Roman" w:eastAsia="Times New Roman" w:hAnsi="Times New Roman" w:cs="Times New Roman"/>
          <w:spacing w:val="2"/>
          <w:sz w:val="28"/>
          <w:szCs w:val="28"/>
        </w:rPr>
        <w:br/>
        <w:t>Максимальная оценка выполнения задания - 5 баллов</w:t>
      </w:r>
      <w:r w:rsidRPr="00D304EA">
        <w:rPr>
          <w:rFonts w:ascii="Times New Roman" w:eastAsia="Times New Roman" w:hAnsi="Times New Roman" w:cs="Times New Roman"/>
          <w:spacing w:val="2"/>
          <w:sz w:val="28"/>
          <w:szCs w:val="28"/>
        </w:rPr>
        <w:br/>
        <w:t>Шкала нарушений и штрафных баллов</w:t>
      </w:r>
    </w:p>
    <w:p w:rsidR="00D304EA" w:rsidRPr="00D304EA" w:rsidRDefault="00D304EA" w:rsidP="00D304EA">
      <w:pPr>
        <w:shd w:val="clear" w:color="auto" w:fill="FFFFFF"/>
        <w:spacing w:after="0" w:line="240" w:lineRule="auto"/>
        <w:textAlignment w:val="baseline"/>
        <w:rPr>
          <w:rFonts w:ascii="Times New Roman" w:eastAsia="Times New Roman" w:hAnsi="Times New Roman" w:cs="Times New Roman"/>
          <w:spacing w:val="2"/>
          <w:sz w:val="16"/>
          <w:szCs w:val="16"/>
        </w:rPr>
      </w:pPr>
    </w:p>
    <w:tbl>
      <w:tblPr>
        <w:tblW w:w="0" w:type="auto"/>
        <w:tblCellMar>
          <w:left w:w="0" w:type="dxa"/>
          <w:right w:w="0" w:type="dxa"/>
        </w:tblCellMar>
        <w:tblLook w:val="04A0"/>
      </w:tblPr>
      <w:tblGrid>
        <w:gridCol w:w="1478"/>
        <w:gridCol w:w="6283"/>
        <w:gridCol w:w="1478"/>
      </w:tblGrid>
      <w:tr w:rsidR="00D304EA" w:rsidRPr="00D304EA" w:rsidTr="00C753DB">
        <w:trPr>
          <w:trHeight w:val="15"/>
        </w:trPr>
        <w:tc>
          <w:tcPr>
            <w:tcW w:w="1478" w:type="dxa"/>
            <w:hideMark/>
          </w:tcPr>
          <w:p w:rsidR="00D304EA" w:rsidRPr="00D304EA" w:rsidRDefault="00D304EA" w:rsidP="00D304EA">
            <w:pPr>
              <w:spacing w:after="0" w:line="240" w:lineRule="auto"/>
              <w:rPr>
                <w:rFonts w:ascii="Times New Roman" w:eastAsia="Times New Roman" w:hAnsi="Times New Roman" w:cs="Times New Roman"/>
                <w:sz w:val="2"/>
                <w:szCs w:val="24"/>
              </w:rPr>
            </w:pPr>
          </w:p>
        </w:tc>
        <w:tc>
          <w:tcPr>
            <w:tcW w:w="6283" w:type="dxa"/>
            <w:hideMark/>
          </w:tcPr>
          <w:p w:rsidR="00D304EA" w:rsidRPr="00D304EA" w:rsidRDefault="00D304EA" w:rsidP="00D304EA">
            <w:pPr>
              <w:spacing w:after="0" w:line="240" w:lineRule="auto"/>
              <w:rPr>
                <w:rFonts w:ascii="Times New Roman" w:eastAsia="Times New Roman" w:hAnsi="Times New Roman" w:cs="Times New Roman"/>
                <w:sz w:val="2"/>
                <w:szCs w:val="24"/>
              </w:rPr>
            </w:pPr>
          </w:p>
        </w:tc>
        <w:tc>
          <w:tcPr>
            <w:tcW w:w="1478" w:type="dxa"/>
            <w:hideMark/>
          </w:tcPr>
          <w:p w:rsidR="00D304EA" w:rsidRPr="00D304EA" w:rsidRDefault="00D304EA" w:rsidP="00D304EA">
            <w:pPr>
              <w:spacing w:after="0" w:line="240" w:lineRule="auto"/>
              <w:rPr>
                <w:rFonts w:ascii="Times New Roman" w:eastAsia="Times New Roman" w:hAnsi="Times New Roman" w:cs="Times New Roman"/>
                <w:sz w:val="2"/>
                <w:szCs w:val="24"/>
              </w:rPr>
            </w:pPr>
          </w:p>
        </w:tc>
      </w:tr>
      <w:tr w:rsidR="00D304EA" w:rsidRPr="00D304EA" w:rsidTr="00C753DB">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jc w:val="center"/>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Группа нарушений</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jc w:val="center"/>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Виды нарушений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jc w:val="center"/>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Штрафные баллы</w:t>
            </w:r>
          </w:p>
        </w:tc>
      </w:tr>
      <w:tr w:rsidR="00D304EA" w:rsidRPr="00D304EA" w:rsidTr="00C753DB">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Грубые</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Не включил поворот при трогании с места или не выключил его после выполнения маневра.</w:t>
            </w:r>
            <w:r w:rsidRPr="00D304EA">
              <w:rPr>
                <w:rFonts w:ascii="Times New Roman" w:eastAsia="Times New Roman" w:hAnsi="Times New Roman" w:cs="Times New Roman"/>
                <w:sz w:val="21"/>
                <w:szCs w:val="21"/>
              </w:rPr>
              <w:br/>
              <w:t>При трогании с места не снял трактор со стояночного тормоза.</w:t>
            </w:r>
            <w:r w:rsidRPr="00D304EA">
              <w:rPr>
                <w:rFonts w:ascii="Times New Roman" w:eastAsia="Times New Roman" w:hAnsi="Times New Roman" w:cs="Times New Roman"/>
                <w:sz w:val="21"/>
                <w:szCs w:val="21"/>
              </w:rPr>
              <w:br/>
              <w:t>Не включил нейтральную передачу после остановки при работающем двигателе.</w:t>
            </w:r>
            <w:r w:rsidRPr="00D304EA">
              <w:rPr>
                <w:rFonts w:ascii="Times New Roman" w:eastAsia="Times New Roman" w:hAnsi="Times New Roman" w:cs="Times New Roman"/>
                <w:sz w:val="21"/>
                <w:szCs w:val="21"/>
              </w:rPr>
              <w:br/>
              <w:t>После выполнения задания не поставил трактор на стояночный тормоз.</w:t>
            </w:r>
            <w:r w:rsidRPr="00D304EA">
              <w:rPr>
                <w:rFonts w:ascii="Times New Roman" w:eastAsia="Times New Roman" w:hAnsi="Times New Roman" w:cs="Times New Roman"/>
                <w:sz w:val="21"/>
                <w:szCs w:val="21"/>
              </w:rPr>
              <w:br/>
              <w:t>Не подал звуковой сигнал.</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jc w:val="center"/>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2</w:t>
            </w:r>
          </w:p>
        </w:tc>
      </w:tr>
      <w:tr w:rsidR="00D304EA" w:rsidRPr="00D304EA" w:rsidTr="00C753DB">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Средние</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При выполнении задания двигатель заглох.</w:t>
            </w:r>
            <w:r w:rsidRPr="00D304EA">
              <w:rPr>
                <w:rFonts w:ascii="Times New Roman" w:eastAsia="Times New Roman" w:hAnsi="Times New Roman" w:cs="Times New Roman"/>
                <w:sz w:val="21"/>
                <w:szCs w:val="21"/>
              </w:rPr>
              <w:br/>
              <w:t>Отклонился от заданной траектории движения за пределы разметки.</w:t>
            </w:r>
            <w:r w:rsidRPr="00D304EA">
              <w:rPr>
                <w:rFonts w:ascii="Times New Roman" w:eastAsia="Times New Roman" w:hAnsi="Times New Roman" w:cs="Times New Roman"/>
                <w:sz w:val="21"/>
                <w:szCs w:val="21"/>
              </w:rPr>
              <w:br/>
              <w:t>Пересек линию "Стоп".</w:t>
            </w:r>
            <w:r w:rsidRPr="00D304EA">
              <w:rPr>
                <w:rFonts w:ascii="Times New Roman" w:eastAsia="Times New Roman" w:hAnsi="Times New Roman" w:cs="Times New Roman"/>
                <w:sz w:val="21"/>
                <w:szCs w:val="21"/>
              </w:rPr>
              <w:br/>
              <w:t>Остановился на расстоянии более 0.5 м перед линией "Стоп".</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jc w:val="center"/>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1</w:t>
            </w:r>
          </w:p>
        </w:tc>
      </w:tr>
      <w:tr w:rsidR="00D304EA" w:rsidRPr="00D304EA" w:rsidTr="00C753DB">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Мелкие</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Произвел резкое торможение перед линией "Стоп".</w:t>
            </w:r>
            <w:r w:rsidRPr="00D304EA">
              <w:rPr>
                <w:rFonts w:ascii="Times New Roman" w:eastAsia="Times New Roman" w:hAnsi="Times New Roman" w:cs="Times New Roman"/>
                <w:sz w:val="21"/>
                <w:szCs w:val="21"/>
              </w:rPr>
              <w:br/>
              <w:t>Неправильная посадка и высадка из кабины трактора.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jc w:val="center"/>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0,5</w:t>
            </w:r>
          </w:p>
        </w:tc>
      </w:tr>
    </w:tbl>
    <w:p w:rsidR="00615E0A" w:rsidRDefault="00615E0A" w:rsidP="00D304EA">
      <w:pPr>
        <w:shd w:val="clear" w:color="auto" w:fill="FFFFFF"/>
        <w:spacing w:after="0" w:line="240" w:lineRule="auto"/>
        <w:textAlignment w:val="baseline"/>
        <w:rPr>
          <w:rFonts w:ascii="Times New Roman" w:eastAsia="Times New Roman" w:hAnsi="Times New Roman" w:cs="Times New Roman"/>
          <w:spacing w:val="2"/>
          <w:sz w:val="21"/>
          <w:szCs w:val="21"/>
        </w:rPr>
      </w:pPr>
    </w:p>
    <w:p w:rsidR="00615E0A" w:rsidRPr="00D304EA" w:rsidRDefault="00615E0A" w:rsidP="00615E0A">
      <w:pPr>
        <w:shd w:val="clear" w:color="auto" w:fill="FFFFFF"/>
        <w:spacing w:after="0" w:line="240" w:lineRule="auto"/>
        <w:textAlignment w:val="baseline"/>
        <w:rPr>
          <w:rFonts w:ascii="Times New Roman" w:eastAsia="Times New Roman" w:hAnsi="Times New Roman" w:cs="Times New Roman"/>
          <w:spacing w:val="2"/>
          <w:sz w:val="28"/>
          <w:szCs w:val="28"/>
        </w:rPr>
      </w:pPr>
      <w:r w:rsidRPr="00D304EA">
        <w:rPr>
          <w:rFonts w:ascii="Times New Roman" w:eastAsia="Times New Roman" w:hAnsi="Times New Roman" w:cs="Times New Roman"/>
          <w:spacing w:val="2"/>
          <w:sz w:val="28"/>
          <w:szCs w:val="28"/>
        </w:rPr>
        <w:t xml:space="preserve">Задание № </w:t>
      </w:r>
      <w:r>
        <w:rPr>
          <w:rFonts w:ascii="Times New Roman" w:eastAsia="Times New Roman" w:hAnsi="Times New Roman" w:cs="Times New Roman"/>
          <w:spacing w:val="2"/>
          <w:sz w:val="28"/>
          <w:szCs w:val="28"/>
        </w:rPr>
        <w:t>2</w:t>
      </w:r>
      <w:r w:rsidRPr="00D304EA">
        <w:rPr>
          <w:rFonts w:ascii="Times New Roman" w:eastAsia="Times New Roman" w:hAnsi="Times New Roman" w:cs="Times New Roman"/>
          <w:spacing w:val="2"/>
          <w:sz w:val="28"/>
          <w:szCs w:val="28"/>
        </w:rPr>
        <w:t xml:space="preserve"> - "Остановка и трогание на подъеме"</w:t>
      </w:r>
      <w:r w:rsidRPr="00D304EA">
        <w:rPr>
          <w:rFonts w:ascii="Times New Roman" w:eastAsia="Times New Roman" w:hAnsi="Times New Roman" w:cs="Times New Roman"/>
          <w:spacing w:val="2"/>
          <w:sz w:val="28"/>
          <w:szCs w:val="28"/>
        </w:rPr>
        <w:br/>
        <w:t>Максимальная оценка выполнения задания - 5 баллов</w:t>
      </w:r>
      <w:r w:rsidRPr="00D304EA">
        <w:rPr>
          <w:rFonts w:ascii="Times New Roman" w:eastAsia="Times New Roman" w:hAnsi="Times New Roman" w:cs="Times New Roman"/>
          <w:spacing w:val="2"/>
          <w:sz w:val="28"/>
          <w:szCs w:val="28"/>
        </w:rPr>
        <w:br/>
        <w:t>Шкала нарушений и штрафных баллов</w:t>
      </w:r>
    </w:p>
    <w:tbl>
      <w:tblPr>
        <w:tblW w:w="0" w:type="auto"/>
        <w:tblCellMar>
          <w:left w:w="0" w:type="dxa"/>
          <w:right w:w="0" w:type="dxa"/>
        </w:tblCellMar>
        <w:tblLook w:val="04A0"/>
      </w:tblPr>
      <w:tblGrid>
        <w:gridCol w:w="1478"/>
        <w:gridCol w:w="6283"/>
        <w:gridCol w:w="1478"/>
      </w:tblGrid>
      <w:tr w:rsidR="00615E0A" w:rsidRPr="00D304EA" w:rsidTr="00BC06C3">
        <w:trPr>
          <w:trHeight w:val="15"/>
        </w:trPr>
        <w:tc>
          <w:tcPr>
            <w:tcW w:w="1478" w:type="dxa"/>
            <w:hideMark/>
          </w:tcPr>
          <w:p w:rsidR="00615E0A" w:rsidRPr="00D304EA" w:rsidRDefault="00615E0A" w:rsidP="00BC06C3">
            <w:pPr>
              <w:spacing w:after="0" w:line="240" w:lineRule="auto"/>
              <w:rPr>
                <w:rFonts w:ascii="Times New Roman" w:eastAsia="Times New Roman" w:hAnsi="Times New Roman" w:cs="Times New Roman"/>
                <w:sz w:val="2"/>
                <w:szCs w:val="24"/>
              </w:rPr>
            </w:pPr>
          </w:p>
        </w:tc>
        <w:tc>
          <w:tcPr>
            <w:tcW w:w="6283" w:type="dxa"/>
            <w:hideMark/>
          </w:tcPr>
          <w:p w:rsidR="00615E0A" w:rsidRPr="00D304EA" w:rsidRDefault="00615E0A" w:rsidP="00BC06C3">
            <w:pPr>
              <w:spacing w:after="0" w:line="240" w:lineRule="auto"/>
              <w:rPr>
                <w:rFonts w:ascii="Times New Roman" w:eastAsia="Times New Roman" w:hAnsi="Times New Roman" w:cs="Times New Roman"/>
                <w:sz w:val="2"/>
                <w:szCs w:val="24"/>
              </w:rPr>
            </w:pPr>
          </w:p>
        </w:tc>
        <w:tc>
          <w:tcPr>
            <w:tcW w:w="1478" w:type="dxa"/>
            <w:hideMark/>
          </w:tcPr>
          <w:p w:rsidR="00615E0A" w:rsidRPr="00D304EA" w:rsidRDefault="00615E0A" w:rsidP="00BC06C3">
            <w:pPr>
              <w:spacing w:after="0" w:line="240" w:lineRule="auto"/>
              <w:rPr>
                <w:rFonts w:ascii="Times New Roman" w:eastAsia="Times New Roman" w:hAnsi="Times New Roman" w:cs="Times New Roman"/>
                <w:sz w:val="2"/>
                <w:szCs w:val="24"/>
              </w:rPr>
            </w:pPr>
          </w:p>
        </w:tc>
      </w:tr>
      <w:tr w:rsidR="00615E0A" w:rsidRPr="00D304EA" w:rsidTr="00BC06C3">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5E0A" w:rsidRPr="00D304EA" w:rsidRDefault="00615E0A" w:rsidP="00BC06C3">
            <w:pPr>
              <w:spacing w:after="0" w:line="240" w:lineRule="auto"/>
              <w:jc w:val="center"/>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Группа нарушений</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5E0A" w:rsidRPr="00D304EA" w:rsidRDefault="00615E0A" w:rsidP="00BC06C3">
            <w:pPr>
              <w:spacing w:after="0" w:line="240" w:lineRule="auto"/>
              <w:jc w:val="center"/>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Виды нарушений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5E0A" w:rsidRPr="00D304EA" w:rsidRDefault="00615E0A" w:rsidP="00BC06C3">
            <w:pPr>
              <w:spacing w:after="0" w:line="240" w:lineRule="auto"/>
              <w:jc w:val="center"/>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Штрафные</w:t>
            </w:r>
            <w:r w:rsidRPr="00D304EA">
              <w:rPr>
                <w:rFonts w:ascii="Times New Roman" w:eastAsia="Times New Roman" w:hAnsi="Times New Roman" w:cs="Times New Roman"/>
                <w:sz w:val="21"/>
                <w:szCs w:val="21"/>
              </w:rPr>
              <w:br/>
              <w:t>баллы</w:t>
            </w:r>
          </w:p>
        </w:tc>
      </w:tr>
      <w:tr w:rsidR="00615E0A" w:rsidRPr="00D304EA" w:rsidTr="00BC06C3">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5E0A" w:rsidRPr="00D304EA" w:rsidRDefault="00615E0A" w:rsidP="00BC06C3">
            <w:pPr>
              <w:spacing w:after="0" w:line="240" w:lineRule="auto"/>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Грубые</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5E0A" w:rsidRPr="00D304EA" w:rsidRDefault="00615E0A" w:rsidP="00BC06C3">
            <w:pPr>
              <w:spacing w:after="0" w:line="240" w:lineRule="auto"/>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Сбил элемент разметочного оборудования.</w:t>
            </w:r>
            <w:r w:rsidRPr="00D304EA">
              <w:rPr>
                <w:rFonts w:ascii="Times New Roman" w:eastAsia="Times New Roman" w:hAnsi="Times New Roman" w:cs="Times New Roman"/>
                <w:sz w:val="21"/>
                <w:szCs w:val="21"/>
              </w:rPr>
              <w:br/>
              <w:t>Не зафиксировал трактор в неподвижном состоянии при остановке на наклонном участке.</w:t>
            </w:r>
            <w:r w:rsidRPr="00D304EA">
              <w:rPr>
                <w:rFonts w:ascii="Times New Roman" w:eastAsia="Times New Roman" w:hAnsi="Times New Roman" w:cs="Times New Roman"/>
                <w:sz w:val="21"/>
                <w:szCs w:val="21"/>
              </w:rPr>
              <w:br/>
              <w:t>Допустил откат трактора при трогании на наклонном участке более 0.5 м.</w:t>
            </w:r>
            <w:r w:rsidRPr="00D304EA">
              <w:rPr>
                <w:rFonts w:ascii="Times New Roman" w:eastAsia="Times New Roman" w:hAnsi="Times New Roman" w:cs="Times New Roman"/>
                <w:sz w:val="21"/>
                <w:szCs w:val="21"/>
              </w:rPr>
              <w:br/>
              <w:t>Не включил указатель поворота при спуске на наклонном участке или не выключил его после выполнения маневра.</w:t>
            </w:r>
            <w:r w:rsidRPr="00D304EA">
              <w:rPr>
                <w:rFonts w:ascii="Times New Roman" w:eastAsia="Times New Roman" w:hAnsi="Times New Roman" w:cs="Times New Roman"/>
                <w:sz w:val="21"/>
                <w:szCs w:val="21"/>
              </w:rPr>
              <w:br/>
              <w:t>Пересек линию "Стоп" (по проекции переднего габарита трактора) на горизонтальном участке.</w:t>
            </w:r>
            <w:r w:rsidRPr="00D304EA">
              <w:rPr>
                <w:rFonts w:ascii="Times New Roman" w:eastAsia="Times New Roman" w:hAnsi="Times New Roman" w:cs="Times New Roman"/>
                <w:sz w:val="21"/>
                <w:szCs w:val="21"/>
              </w:rPr>
              <w:br/>
              <w:t>Не включил нейтральную передачу после остановки трактора при работающем двигателе.</w:t>
            </w:r>
            <w:r w:rsidRPr="00D304EA">
              <w:rPr>
                <w:rFonts w:ascii="Times New Roman" w:eastAsia="Times New Roman" w:hAnsi="Times New Roman" w:cs="Times New Roman"/>
                <w:sz w:val="21"/>
                <w:szCs w:val="21"/>
              </w:rPr>
              <w:br/>
              <w:t>Не включил стояночный тормоз после остановки трактора перед линией "Стоп" на горизонтальном участке.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5E0A" w:rsidRPr="00D304EA" w:rsidRDefault="00615E0A" w:rsidP="00BC06C3">
            <w:pPr>
              <w:spacing w:after="0" w:line="240" w:lineRule="auto"/>
              <w:jc w:val="center"/>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2</w:t>
            </w:r>
          </w:p>
        </w:tc>
      </w:tr>
      <w:tr w:rsidR="00615E0A" w:rsidRPr="00D304EA" w:rsidTr="00BC06C3">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5E0A" w:rsidRPr="00D304EA" w:rsidRDefault="00615E0A" w:rsidP="00BC06C3">
            <w:pPr>
              <w:spacing w:after="0" w:line="240" w:lineRule="auto"/>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Средние</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5E0A" w:rsidRPr="00D304EA" w:rsidRDefault="00615E0A" w:rsidP="00BC06C3">
            <w:pPr>
              <w:spacing w:after="0" w:line="240" w:lineRule="auto"/>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При выполнении задания двигатель заглох.</w:t>
            </w:r>
            <w:r w:rsidRPr="00D304EA">
              <w:rPr>
                <w:rFonts w:ascii="Times New Roman" w:eastAsia="Times New Roman" w:hAnsi="Times New Roman" w:cs="Times New Roman"/>
                <w:sz w:val="21"/>
                <w:szCs w:val="21"/>
              </w:rPr>
              <w:br/>
              <w:t>Остановился на расстоянии более 0,5 перед линией "Стоп" на горизонтальном участке.</w:t>
            </w:r>
            <w:r w:rsidRPr="00D304EA">
              <w:rPr>
                <w:rFonts w:ascii="Times New Roman" w:eastAsia="Times New Roman" w:hAnsi="Times New Roman" w:cs="Times New Roman"/>
                <w:sz w:val="21"/>
                <w:szCs w:val="21"/>
              </w:rPr>
              <w:br/>
              <w:t>Отклонился от заданной траектории движения.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5E0A" w:rsidRPr="00D304EA" w:rsidRDefault="00615E0A" w:rsidP="00BC06C3">
            <w:pPr>
              <w:spacing w:after="0" w:line="240" w:lineRule="auto"/>
              <w:jc w:val="center"/>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1</w:t>
            </w:r>
          </w:p>
        </w:tc>
      </w:tr>
      <w:tr w:rsidR="00615E0A" w:rsidRPr="00D304EA" w:rsidTr="00BC06C3">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5E0A" w:rsidRPr="00D304EA" w:rsidRDefault="00615E0A" w:rsidP="00BC06C3">
            <w:pPr>
              <w:spacing w:after="0" w:line="240" w:lineRule="auto"/>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Мелкие</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5E0A" w:rsidRPr="00D304EA" w:rsidRDefault="00615E0A" w:rsidP="00BC06C3">
            <w:pPr>
              <w:spacing w:after="0" w:line="240" w:lineRule="auto"/>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Произвел резкое торможение перед линией "Стоп"</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5E0A" w:rsidRPr="00D304EA" w:rsidRDefault="00615E0A" w:rsidP="00BC06C3">
            <w:pPr>
              <w:spacing w:after="0" w:line="240" w:lineRule="auto"/>
              <w:jc w:val="center"/>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0,5</w:t>
            </w:r>
          </w:p>
        </w:tc>
      </w:tr>
    </w:tbl>
    <w:p w:rsidR="00D304EA" w:rsidRPr="00D304EA" w:rsidRDefault="00D304EA" w:rsidP="00D304EA">
      <w:pPr>
        <w:shd w:val="clear" w:color="auto" w:fill="FFFFFF"/>
        <w:spacing w:after="0" w:line="240" w:lineRule="auto"/>
        <w:textAlignment w:val="baseline"/>
        <w:rPr>
          <w:rFonts w:ascii="Times New Roman" w:eastAsia="Times New Roman" w:hAnsi="Times New Roman" w:cs="Times New Roman"/>
          <w:spacing w:val="2"/>
          <w:sz w:val="28"/>
          <w:szCs w:val="28"/>
        </w:rPr>
      </w:pPr>
      <w:r w:rsidRPr="00D304EA">
        <w:rPr>
          <w:rFonts w:ascii="Times New Roman" w:eastAsia="Times New Roman" w:hAnsi="Times New Roman" w:cs="Times New Roman"/>
          <w:spacing w:val="2"/>
          <w:sz w:val="21"/>
          <w:szCs w:val="21"/>
        </w:rPr>
        <w:lastRenderedPageBreak/>
        <w:br/>
      </w:r>
      <w:r w:rsidRPr="00D304EA">
        <w:rPr>
          <w:rFonts w:ascii="Times New Roman" w:eastAsia="Times New Roman" w:hAnsi="Times New Roman" w:cs="Times New Roman"/>
          <w:spacing w:val="2"/>
          <w:sz w:val="28"/>
          <w:szCs w:val="28"/>
        </w:rPr>
        <w:t xml:space="preserve">Задание № </w:t>
      </w:r>
      <w:r w:rsidR="00615E0A">
        <w:rPr>
          <w:rFonts w:ascii="Times New Roman" w:eastAsia="Times New Roman" w:hAnsi="Times New Roman" w:cs="Times New Roman"/>
          <w:spacing w:val="2"/>
          <w:sz w:val="28"/>
          <w:szCs w:val="28"/>
        </w:rPr>
        <w:t>3</w:t>
      </w:r>
      <w:r w:rsidRPr="00D304EA">
        <w:rPr>
          <w:rFonts w:ascii="Times New Roman" w:eastAsia="Times New Roman" w:hAnsi="Times New Roman" w:cs="Times New Roman"/>
          <w:spacing w:val="2"/>
          <w:sz w:val="28"/>
          <w:szCs w:val="28"/>
        </w:rPr>
        <w:t xml:space="preserve"> - "Восьмерка"</w:t>
      </w:r>
      <w:r w:rsidRPr="00D304EA">
        <w:rPr>
          <w:rFonts w:ascii="Times New Roman" w:eastAsia="Times New Roman" w:hAnsi="Times New Roman" w:cs="Times New Roman"/>
          <w:spacing w:val="2"/>
          <w:sz w:val="28"/>
          <w:szCs w:val="28"/>
        </w:rPr>
        <w:br/>
        <w:t>Максимальная оценка выполнения задания - 5 баллов</w:t>
      </w:r>
      <w:r w:rsidRPr="00D304EA">
        <w:rPr>
          <w:rFonts w:ascii="Times New Roman" w:eastAsia="Times New Roman" w:hAnsi="Times New Roman" w:cs="Times New Roman"/>
          <w:spacing w:val="2"/>
          <w:sz w:val="28"/>
          <w:szCs w:val="28"/>
        </w:rPr>
        <w:br/>
        <w:t>Шкала нарушений и штрафных баллов</w:t>
      </w:r>
    </w:p>
    <w:tbl>
      <w:tblPr>
        <w:tblW w:w="0" w:type="auto"/>
        <w:tblCellMar>
          <w:left w:w="0" w:type="dxa"/>
          <w:right w:w="0" w:type="dxa"/>
        </w:tblCellMar>
        <w:tblLook w:val="04A0"/>
      </w:tblPr>
      <w:tblGrid>
        <w:gridCol w:w="1478"/>
        <w:gridCol w:w="6283"/>
        <w:gridCol w:w="1478"/>
      </w:tblGrid>
      <w:tr w:rsidR="00D304EA" w:rsidRPr="00D304EA" w:rsidTr="00C753DB">
        <w:trPr>
          <w:trHeight w:val="15"/>
        </w:trPr>
        <w:tc>
          <w:tcPr>
            <w:tcW w:w="1478" w:type="dxa"/>
            <w:hideMark/>
          </w:tcPr>
          <w:p w:rsidR="00D304EA" w:rsidRPr="00D304EA" w:rsidRDefault="00D304EA" w:rsidP="00D304EA">
            <w:pPr>
              <w:spacing w:after="0" w:line="240" w:lineRule="auto"/>
              <w:rPr>
                <w:rFonts w:ascii="Times New Roman" w:eastAsia="Times New Roman" w:hAnsi="Times New Roman" w:cs="Times New Roman"/>
                <w:sz w:val="2"/>
                <w:szCs w:val="24"/>
              </w:rPr>
            </w:pPr>
          </w:p>
        </w:tc>
        <w:tc>
          <w:tcPr>
            <w:tcW w:w="6283" w:type="dxa"/>
            <w:hideMark/>
          </w:tcPr>
          <w:p w:rsidR="00D304EA" w:rsidRPr="00D304EA" w:rsidRDefault="00D304EA" w:rsidP="00D304EA">
            <w:pPr>
              <w:spacing w:after="0" w:line="240" w:lineRule="auto"/>
              <w:rPr>
                <w:rFonts w:ascii="Times New Roman" w:eastAsia="Times New Roman" w:hAnsi="Times New Roman" w:cs="Times New Roman"/>
                <w:sz w:val="2"/>
                <w:szCs w:val="24"/>
              </w:rPr>
            </w:pPr>
          </w:p>
        </w:tc>
        <w:tc>
          <w:tcPr>
            <w:tcW w:w="1478" w:type="dxa"/>
            <w:hideMark/>
          </w:tcPr>
          <w:p w:rsidR="00D304EA" w:rsidRPr="00D304EA" w:rsidRDefault="00D304EA" w:rsidP="00D304EA">
            <w:pPr>
              <w:spacing w:after="0" w:line="240" w:lineRule="auto"/>
              <w:rPr>
                <w:rFonts w:ascii="Times New Roman" w:eastAsia="Times New Roman" w:hAnsi="Times New Roman" w:cs="Times New Roman"/>
                <w:sz w:val="2"/>
                <w:szCs w:val="24"/>
              </w:rPr>
            </w:pPr>
          </w:p>
        </w:tc>
      </w:tr>
      <w:tr w:rsidR="00D304EA" w:rsidRPr="00D304EA" w:rsidTr="00C753DB">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jc w:val="center"/>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Группа нарушений</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jc w:val="center"/>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Виды нарушений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jc w:val="center"/>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Штрафные баллы</w:t>
            </w:r>
          </w:p>
        </w:tc>
      </w:tr>
      <w:tr w:rsidR="00D304EA" w:rsidRPr="00D304EA" w:rsidTr="00C753DB">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Грубые</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Сбил элемент (наезд на элемент) разметочного оборудования.</w:t>
            </w:r>
            <w:r w:rsidRPr="00D304EA">
              <w:rPr>
                <w:rFonts w:ascii="Times New Roman" w:eastAsia="Times New Roman" w:hAnsi="Times New Roman" w:cs="Times New Roman"/>
                <w:sz w:val="21"/>
                <w:szCs w:val="21"/>
              </w:rPr>
              <w:br/>
              <w:t>Не включил поворот при изменении траектории движения или не выключил его после выполнения маневра.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jc w:val="center"/>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2</w:t>
            </w:r>
          </w:p>
        </w:tc>
      </w:tr>
      <w:tr w:rsidR="00D304EA" w:rsidRPr="00D304EA" w:rsidTr="00C753DB">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Средние</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При выполнении задания двигатель заглох.</w:t>
            </w:r>
            <w:r w:rsidRPr="00D304EA">
              <w:rPr>
                <w:rFonts w:ascii="Times New Roman" w:eastAsia="Times New Roman" w:hAnsi="Times New Roman" w:cs="Times New Roman"/>
                <w:sz w:val="21"/>
                <w:szCs w:val="21"/>
              </w:rPr>
              <w:br/>
              <w:t>Отклонился от заданного маршрута движения.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jc w:val="center"/>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1</w:t>
            </w:r>
          </w:p>
        </w:tc>
      </w:tr>
    </w:tbl>
    <w:p w:rsidR="00615E0A" w:rsidRPr="00D304EA" w:rsidRDefault="00615E0A" w:rsidP="00615E0A">
      <w:pPr>
        <w:shd w:val="clear" w:color="auto" w:fill="FFFFFF"/>
        <w:spacing w:after="0" w:line="240" w:lineRule="auto"/>
        <w:textAlignment w:val="baseline"/>
        <w:rPr>
          <w:rFonts w:ascii="Times New Roman" w:eastAsia="Times New Roman" w:hAnsi="Times New Roman" w:cs="Times New Roman"/>
          <w:spacing w:val="2"/>
          <w:sz w:val="28"/>
          <w:szCs w:val="28"/>
        </w:rPr>
      </w:pPr>
    </w:p>
    <w:p w:rsidR="00D304EA" w:rsidRPr="00D304EA" w:rsidRDefault="00D304EA" w:rsidP="00D304EA">
      <w:pPr>
        <w:shd w:val="clear" w:color="auto" w:fill="FFFFFF"/>
        <w:spacing w:after="0" w:line="240" w:lineRule="auto"/>
        <w:textAlignment w:val="baseline"/>
        <w:rPr>
          <w:rFonts w:ascii="Times New Roman" w:eastAsia="Times New Roman" w:hAnsi="Times New Roman" w:cs="Times New Roman"/>
          <w:spacing w:val="2"/>
          <w:sz w:val="28"/>
          <w:szCs w:val="28"/>
        </w:rPr>
      </w:pPr>
      <w:r w:rsidRPr="00D304EA">
        <w:rPr>
          <w:rFonts w:ascii="Times New Roman" w:eastAsia="Times New Roman" w:hAnsi="Times New Roman" w:cs="Times New Roman"/>
          <w:spacing w:val="2"/>
          <w:sz w:val="28"/>
          <w:szCs w:val="28"/>
        </w:rPr>
        <w:t>Задание № 4 - "Змейка передним ходом"</w:t>
      </w:r>
      <w:r w:rsidRPr="00D304EA">
        <w:rPr>
          <w:rFonts w:ascii="Times New Roman" w:eastAsia="Times New Roman" w:hAnsi="Times New Roman" w:cs="Times New Roman"/>
          <w:spacing w:val="2"/>
          <w:sz w:val="28"/>
          <w:szCs w:val="28"/>
        </w:rPr>
        <w:br/>
        <w:t>Максимальная оценка выполнения задания - 5 баллов</w:t>
      </w:r>
      <w:r w:rsidRPr="00D304EA">
        <w:rPr>
          <w:rFonts w:ascii="Times New Roman" w:eastAsia="Times New Roman" w:hAnsi="Times New Roman" w:cs="Times New Roman"/>
          <w:spacing w:val="2"/>
          <w:sz w:val="28"/>
          <w:szCs w:val="28"/>
        </w:rPr>
        <w:br/>
        <w:t>Шкала нарушений и штрафных баллов</w:t>
      </w:r>
    </w:p>
    <w:tbl>
      <w:tblPr>
        <w:tblW w:w="0" w:type="auto"/>
        <w:tblCellMar>
          <w:left w:w="0" w:type="dxa"/>
          <w:right w:w="0" w:type="dxa"/>
        </w:tblCellMar>
        <w:tblLook w:val="04A0"/>
      </w:tblPr>
      <w:tblGrid>
        <w:gridCol w:w="1478"/>
        <w:gridCol w:w="6283"/>
        <w:gridCol w:w="1478"/>
      </w:tblGrid>
      <w:tr w:rsidR="00D304EA" w:rsidRPr="00D304EA" w:rsidTr="00C753DB">
        <w:trPr>
          <w:trHeight w:val="15"/>
        </w:trPr>
        <w:tc>
          <w:tcPr>
            <w:tcW w:w="1478" w:type="dxa"/>
            <w:hideMark/>
          </w:tcPr>
          <w:p w:rsidR="00D304EA" w:rsidRPr="00D304EA" w:rsidRDefault="00D304EA" w:rsidP="00D304EA">
            <w:pPr>
              <w:spacing w:after="0" w:line="240" w:lineRule="auto"/>
              <w:rPr>
                <w:rFonts w:ascii="Times New Roman" w:eastAsia="Times New Roman" w:hAnsi="Times New Roman" w:cs="Times New Roman"/>
                <w:sz w:val="2"/>
                <w:szCs w:val="24"/>
              </w:rPr>
            </w:pPr>
          </w:p>
        </w:tc>
        <w:tc>
          <w:tcPr>
            <w:tcW w:w="6283" w:type="dxa"/>
            <w:hideMark/>
          </w:tcPr>
          <w:p w:rsidR="00D304EA" w:rsidRPr="00D304EA" w:rsidRDefault="00D304EA" w:rsidP="00D304EA">
            <w:pPr>
              <w:spacing w:after="0" w:line="240" w:lineRule="auto"/>
              <w:rPr>
                <w:rFonts w:ascii="Times New Roman" w:eastAsia="Times New Roman" w:hAnsi="Times New Roman" w:cs="Times New Roman"/>
                <w:sz w:val="2"/>
                <w:szCs w:val="24"/>
              </w:rPr>
            </w:pPr>
          </w:p>
        </w:tc>
        <w:tc>
          <w:tcPr>
            <w:tcW w:w="1478" w:type="dxa"/>
            <w:hideMark/>
          </w:tcPr>
          <w:p w:rsidR="00D304EA" w:rsidRPr="00D304EA" w:rsidRDefault="00D304EA" w:rsidP="00D304EA">
            <w:pPr>
              <w:spacing w:after="0" w:line="240" w:lineRule="auto"/>
              <w:rPr>
                <w:rFonts w:ascii="Times New Roman" w:eastAsia="Times New Roman" w:hAnsi="Times New Roman" w:cs="Times New Roman"/>
                <w:sz w:val="2"/>
                <w:szCs w:val="24"/>
              </w:rPr>
            </w:pPr>
          </w:p>
        </w:tc>
      </w:tr>
      <w:tr w:rsidR="00D304EA" w:rsidRPr="00D304EA" w:rsidTr="00C753DB">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jc w:val="center"/>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Группа нарушений</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jc w:val="center"/>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Виды нарушений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jc w:val="center"/>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Штрафные баллы</w:t>
            </w:r>
          </w:p>
        </w:tc>
      </w:tr>
      <w:tr w:rsidR="00D304EA" w:rsidRPr="00D304EA" w:rsidTr="00C753DB">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Грубые</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Сбил элемент (наезд на элемент) разметочного оборудования.</w:t>
            </w:r>
            <w:r w:rsidRPr="00D304EA">
              <w:rPr>
                <w:rFonts w:ascii="Times New Roman" w:eastAsia="Times New Roman" w:hAnsi="Times New Roman" w:cs="Times New Roman"/>
                <w:sz w:val="21"/>
                <w:szCs w:val="21"/>
              </w:rPr>
              <w:br/>
              <w:t>Не включил указатель поворота при изменении траектории движения или не выключил его после выполнения маневра.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jc w:val="center"/>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2</w:t>
            </w:r>
          </w:p>
        </w:tc>
      </w:tr>
      <w:tr w:rsidR="00D304EA" w:rsidRPr="00D304EA" w:rsidTr="00C753DB">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Средние</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При выполнении задания двигатель заглох.</w:t>
            </w:r>
            <w:r w:rsidRPr="00D304EA">
              <w:rPr>
                <w:rFonts w:ascii="Times New Roman" w:eastAsia="Times New Roman" w:hAnsi="Times New Roman" w:cs="Times New Roman"/>
                <w:sz w:val="21"/>
                <w:szCs w:val="21"/>
              </w:rPr>
              <w:br/>
              <w:t>Отклонился от заданного маршрута движения.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jc w:val="center"/>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1</w:t>
            </w:r>
          </w:p>
        </w:tc>
      </w:tr>
    </w:tbl>
    <w:p w:rsidR="00D304EA" w:rsidRPr="00D304EA" w:rsidRDefault="00D304EA" w:rsidP="00D304EA">
      <w:pPr>
        <w:shd w:val="clear" w:color="auto" w:fill="FFFFFF"/>
        <w:spacing w:after="0" w:line="240" w:lineRule="auto"/>
        <w:textAlignment w:val="baseline"/>
        <w:rPr>
          <w:rFonts w:ascii="Times New Roman" w:eastAsia="Times New Roman" w:hAnsi="Times New Roman" w:cs="Times New Roman"/>
          <w:spacing w:val="2"/>
          <w:sz w:val="28"/>
          <w:szCs w:val="28"/>
        </w:rPr>
      </w:pPr>
      <w:r w:rsidRPr="00D304EA">
        <w:rPr>
          <w:rFonts w:ascii="Times New Roman" w:eastAsia="Times New Roman" w:hAnsi="Times New Roman" w:cs="Times New Roman"/>
          <w:spacing w:val="2"/>
          <w:sz w:val="21"/>
          <w:szCs w:val="21"/>
        </w:rPr>
        <w:br/>
      </w:r>
      <w:r w:rsidRPr="00D304EA">
        <w:rPr>
          <w:rFonts w:ascii="Times New Roman" w:eastAsia="Times New Roman" w:hAnsi="Times New Roman" w:cs="Times New Roman"/>
          <w:spacing w:val="2"/>
          <w:sz w:val="28"/>
          <w:szCs w:val="28"/>
        </w:rPr>
        <w:t>Задание № 5 - "Змейка задним ходом и подъезд к прицепному орудию"</w:t>
      </w:r>
      <w:r w:rsidRPr="00D304EA">
        <w:rPr>
          <w:rFonts w:ascii="Times New Roman" w:eastAsia="Times New Roman" w:hAnsi="Times New Roman" w:cs="Times New Roman"/>
          <w:spacing w:val="2"/>
          <w:sz w:val="28"/>
          <w:szCs w:val="28"/>
        </w:rPr>
        <w:br/>
        <w:t>Максимальная оценка выполнения задания - 5 баллов</w:t>
      </w:r>
      <w:r w:rsidRPr="00D304EA">
        <w:rPr>
          <w:rFonts w:ascii="Times New Roman" w:eastAsia="Times New Roman" w:hAnsi="Times New Roman" w:cs="Times New Roman"/>
          <w:spacing w:val="2"/>
          <w:sz w:val="28"/>
          <w:szCs w:val="28"/>
        </w:rPr>
        <w:br/>
        <w:t>Шкала нарушений и штрафных баллов</w:t>
      </w:r>
    </w:p>
    <w:tbl>
      <w:tblPr>
        <w:tblW w:w="0" w:type="auto"/>
        <w:tblCellMar>
          <w:left w:w="0" w:type="dxa"/>
          <w:right w:w="0" w:type="dxa"/>
        </w:tblCellMar>
        <w:tblLook w:val="04A0"/>
      </w:tblPr>
      <w:tblGrid>
        <w:gridCol w:w="1478"/>
        <w:gridCol w:w="6283"/>
        <w:gridCol w:w="1478"/>
      </w:tblGrid>
      <w:tr w:rsidR="00D304EA" w:rsidRPr="00D304EA" w:rsidTr="00C753DB">
        <w:trPr>
          <w:trHeight w:val="15"/>
        </w:trPr>
        <w:tc>
          <w:tcPr>
            <w:tcW w:w="1478" w:type="dxa"/>
            <w:hideMark/>
          </w:tcPr>
          <w:p w:rsidR="00D304EA" w:rsidRPr="00D304EA" w:rsidRDefault="00D304EA" w:rsidP="00D304EA">
            <w:pPr>
              <w:spacing w:after="0" w:line="240" w:lineRule="auto"/>
              <w:rPr>
                <w:rFonts w:ascii="Times New Roman" w:eastAsia="Times New Roman" w:hAnsi="Times New Roman" w:cs="Times New Roman"/>
                <w:sz w:val="2"/>
                <w:szCs w:val="24"/>
              </w:rPr>
            </w:pPr>
          </w:p>
        </w:tc>
        <w:tc>
          <w:tcPr>
            <w:tcW w:w="6283" w:type="dxa"/>
            <w:hideMark/>
          </w:tcPr>
          <w:p w:rsidR="00D304EA" w:rsidRPr="00D304EA" w:rsidRDefault="00D304EA" w:rsidP="00D304EA">
            <w:pPr>
              <w:spacing w:after="0" w:line="240" w:lineRule="auto"/>
              <w:rPr>
                <w:rFonts w:ascii="Times New Roman" w:eastAsia="Times New Roman" w:hAnsi="Times New Roman" w:cs="Times New Roman"/>
                <w:sz w:val="2"/>
                <w:szCs w:val="24"/>
              </w:rPr>
            </w:pPr>
          </w:p>
        </w:tc>
        <w:tc>
          <w:tcPr>
            <w:tcW w:w="1478" w:type="dxa"/>
            <w:hideMark/>
          </w:tcPr>
          <w:p w:rsidR="00D304EA" w:rsidRPr="00D304EA" w:rsidRDefault="00D304EA" w:rsidP="00D304EA">
            <w:pPr>
              <w:spacing w:after="0" w:line="240" w:lineRule="auto"/>
              <w:rPr>
                <w:rFonts w:ascii="Times New Roman" w:eastAsia="Times New Roman" w:hAnsi="Times New Roman" w:cs="Times New Roman"/>
                <w:sz w:val="2"/>
                <w:szCs w:val="24"/>
              </w:rPr>
            </w:pPr>
          </w:p>
        </w:tc>
      </w:tr>
      <w:tr w:rsidR="00D304EA" w:rsidRPr="00D304EA" w:rsidTr="00C753DB">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jc w:val="center"/>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Группа нарушений</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jc w:val="center"/>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Виды нарушений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jc w:val="center"/>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Штрафные баллы</w:t>
            </w:r>
          </w:p>
        </w:tc>
      </w:tr>
      <w:tr w:rsidR="00D304EA" w:rsidRPr="00D304EA" w:rsidTr="00C753DB">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Грубые</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Сбил элемент разметочного оборудования.</w:t>
            </w:r>
            <w:r w:rsidRPr="00D304EA">
              <w:rPr>
                <w:rFonts w:ascii="Times New Roman" w:eastAsia="Times New Roman" w:hAnsi="Times New Roman" w:cs="Times New Roman"/>
                <w:sz w:val="21"/>
                <w:szCs w:val="21"/>
              </w:rPr>
              <w:br/>
              <w:t>Не включил указатель поворота при изменении траектории движения или не выключил его после выполнения маневра.</w:t>
            </w:r>
            <w:r w:rsidRPr="00D304EA">
              <w:rPr>
                <w:rFonts w:ascii="Times New Roman" w:eastAsia="Times New Roman" w:hAnsi="Times New Roman" w:cs="Times New Roman"/>
                <w:sz w:val="21"/>
                <w:szCs w:val="21"/>
              </w:rPr>
              <w:br/>
              <w:t>Не включил стояночный тормоз после выполнения задания</w:t>
            </w:r>
            <w:r w:rsidRPr="00D304EA">
              <w:rPr>
                <w:rFonts w:ascii="Times New Roman" w:eastAsia="Times New Roman" w:hAnsi="Times New Roman" w:cs="Times New Roman"/>
                <w:sz w:val="21"/>
                <w:szCs w:val="21"/>
              </w:rPr>
              <w:br/>
              <w:t>Сдвинул прицепную машину более 10 см.</w:t>
            </w:r>
            <w:r w:rsidRPr="00D304EA">
              <w:rPr>
                <w:rFonts w:ascii="Times New Roman" w:eastAsia="Times New Roman" w:hAnsi="Times New Roman" w:cs="Times New Roman"/>
                <w:sz w:val="21"/>
                <w:szCs w:val="21"/>
              </w:rPr>
              <w:br/>
              <w:t>Не включил нейтральную передачу после остановки при работающем двигателе.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jc w:val="center"/>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2</w:t>
            </w:r>
          </w:p>
        </w:tc>
      </w:tr>
      <w:tr w:rsidR="00D304EA" w:rsidRPr="00D304EA" w:rsidTr="00C753DB">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Средние</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При выполнении задания двигатель заглох.</w:t>
            </w:r>
            <w:r w:rsidRPr="00D304EA">
              <w:rPr>
                <w:rFonts w:ascii="Times New Roman" w:eastAsia="Times New Roman" w:hAnsi="Times New Roman" w:cs="Times New Roman"/>
                <w:sz w:val="21"/>
                <w:szCs w:val="21"/>
              </w:rPr>
              <w:br/>
              <w:t>Отклонился от заданного маршрута движения.</w:t>
            </w:r>
            <w:r w:rsidRPr="00D304EA">
              <w:rPr>
                <w:rFonts w:ascii="Times New Roman" w:eastAsia="Times New Roman" w:hAnsi="Times New Roman" w:cs="Times New Roman"/>
                <w:sz w:val="21"/>
                <w:szCs w:val="21"/>
              </w:rPr>
              <w:br/>
              <w:t>Не точно подъехал к прицепному орудию.</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jc w:val="center"/>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1</w:t>
            </w:r>
          </w:p>
        </w:tc>
      </w:tr>
      <w:tr w:rsidR="00D304EA" w:rsidRPr="00D304EA" w:rsidTr="00C753DB">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Мелкие</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Произвел резкое торможение при подъезде к орудию.</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jc w:val="center"/>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0,5</w:t>
            </w:r>
          </w:p>
        </w:tc>
      </w:tr>
    </w:tbl>
    <w:p w:rsidR="00D304EA" w:rsidRPr="00D304EA" w:rsidRDefault="00D304EA" w:rsidP="00D304EA">
      <w:pPr>
        <w:shd w:val="clear" w:color="auto" w:fill="FFFFFF"/>
        <w:spacing w:after="0" w:line="240" w:lineRule="auto"/>
        <w:textAlignment w:val="baseline"/>
        <w:rPr>
          <w:rFonts w:ascii="Times New Roman" w:eastAsia="Times New Roman" w:hAnsi="Times New Roman" w:cs="Times New Roman"/>
          <w:spacing w:val="2"/>
          <w:sz w:val="28"/>
          <w:szCs w:val="28"/>
        </w:rPr>
      </w:pPr>
      <w:r w:rsidRPr="00D304EA">
        <w:rPr>
          <w:rFonts w:ascii="Times New Roman" w:eastAsia="Times New Roman" w:hAnsi="Times New Roman" w:cs="Times New Roman"/>
          <w:spacing w:val="2"/>
          <w:sz w:val="28"/>
          <w:szCs w:val="28"/>
        </w:rPr>
        <w:br/>
        <w:t>Задание № 6 - "Постановка трактора в агрегате с прицепом в бокс задним ходом"</w:t>
      </w:r>
      <w:r w:rsidRPr="00D304EA">
        <w:rPr>
          <w:rFonts w:ascii="Times New Roman" w:eastAsia="Times New Roman" w:hAnsi="Times New Roman" w:cs="Times New Roman"/>
          <w:spacing w:val="2"/>
          <w:sz w:val="28"/>
          <w:szCs w:val="28"/>
        </w:rPr>
        <w:br/>
        <w:t>Максимальная оценка выполнения задания - 5 баллов</w:t>
      </w:r>
      <w:r w:rsidRPr="00D304EA">
        <w:rPr>
          <w:rFonts w:ascii="Times New Roman" w:eastAsia="Times New Roman" w:hAnsi="Times New Roman" w:cs="Times New Roman"/>
          <w:spacing w:val="2"/>
          <w:sz w:val="28"/>
          <w:szCs w:val="28"/>
        </w:rPr>
        <w:br/>
        <w:t>Шкала нарушений и штрафных баллов</w:t>
      </w:r>
    </w:p>
    <w:tbl>
      <w:tblPr>
        <w:tblW w:w="0" w:type="auto"/>
        <w:tblCellMar>
          <w:left w:w="0" w:type="dxa"/>
          <w:right w:w="0" w:type="dxa"/>
        </w:tblCellMar>
        <w:tblLook w:val="04A0"/>
      </w:tblPr>
      <w:tblGrid>
        <w:gridCol w:w="1478"/>
        <w:gridCol w:w="6283"/>
        <w:gridCol w:w="1478"/>
      </w:tblGrid>
      <w:tr w:rsidR="00D304EA" w:rsidRPr="00D304EA" w:rsidTr="00C753DB">
        <w:trPr>
          <w:trHeight w:val="15"/>
        </w:trPr>
        <w:tc>
          <w:tcPr>
            <w:tcW w:w="1478" w:type="dxa"/>
            <w:hideMark/>
          </w:tcPr>
          <w:p w:rsidR="00D304EA" w:rsidRPr="00D304EA" w:rsidRDefault="00D304EA" w:rsidP="00D304EA">
            <w:pPr>
              <w:spacing w:after="0" w:line="240" w:lineRule="auto"/>
              <w:rPr>
                <w:rFonts w:ascii="Times New Roman" w:eastAsia="Times New Roman" w:hAnsi="Times New Roman" w:cs="Times New Roman"/>
                <w:sz w:val="2"/>
                <w:szCs w:val="24"/>
              </w:rPr>
            </w:pPr>
          </w:p>
        </w:tc>
        <w:tc>
          <w:tcPr>
            <w:tcW w:w="6283" w:type="dxa"/>
            <w:hideMark/>
          </w:tcPr>
          <w:p w:rsidR="00D304EA" w:rsidRPr="00D304EA" w:rsidRDefault="00D304EA" w:rsidP="00D304EA">
            <w:pPr>
              <w:spacing w:after="0" w:line="240" w:lineRule="auto"/>
              <w:rPr>
                <w:rFonts w:ascii="Times New Roman" w:eastAsia="Times New Roman" w:hAnsi="Times New Roman" w:cs="Times New Roman"/>
                <w:sz w:val="2"/>
                <w:szCs w:val="24"/>
              </w:rPr>
            </w:pPr>
          </w:p>
        </w:tc>
        <w:tc>
          <w:tcPr>
            <w:tcW w:w="1478" w:type="dxa"/>
            <w:hideMark/>
          </w:tcPr>
          <w:p w:rsidR="00D304EA" w:rsidRPr="00D304EA" w:rsidRDefault="00D304EA" w:rsidP="00D304EA">
            <w:pPr>
              <w:spacing w:after="0" w:line="240" w:lineRule="auto"/>
              <w:rPr>
                <w:rFonts w:ascii="Times New Roman" w:eastAsia="Times New Roman" w:hAnsi="Times New Roman" w:cs="Times New Roman"/>
                <w:sz w:val="2"/>
                <w:szCs w:val="24"/>
              </w:rPr>
            </w:pPr>
          </w:p>
        </w:tc>
      </w:tr>
      <w:tr w:rsidR="00D304EA" w:rsidRPr="00D304EA" w:rsidTr="00C753DB">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jc w:val="center"/>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Группа нарушений</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jc w:val="center"/>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Виды нарушений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jc w:val="center"/>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Штрафные баллы</w:t>
            </w:r>
          </w:p>
        </w:tc>
      </w:tr>
      <w:tr w:rsidR="00D304EA" w:rsidRPr="00D304EA" w:rsidTr="00C753DB">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Грубые</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При трогании с места не снял трактор со стояночного тормоза</w:t>
            </w:r>
            <w:r w:rsidRPr="00D304EA">
              <w:rPr>
                <w:rFonts w:ascii="Times New Roman" w:eastAsia="Times New Roman" w:hAnsi="Times New Roman" w:cs="Times New Roman"/>
                <w:sz w:val="21"/>
                <w:szCs w:val="21"/>
              </w:rPr>
              <w:br/>
              <w:t>При трогании с места не пользовался зеркалами заднего вида</w:t>
            </w:r>
            <w:r w:rsidRPr="00D304EA">
              <w:rPr>
                <w:rFonts w:ascii="Times New Roman" w:eastAsia="Times New Roman" w:hAnsi="Times New Roman" w:cs="Times New Roman"/>
                <w:sz w:val="21"/>
                <w:szCs w:val="21"/>
              </w:rPr>
              <w:br/>
              <w:t>Сбил элемент разметочного оборудования</w:t>
            </w:r>
            <w:r w:rsidRPr="00D304EA">
              <w:rPr>
                <w:rFonts w:ascii="Times New Roman" w:eastAsia="Times New Roman" w:hAnsi="Times New Roman" w:cs="Times New Roman"/>
                <w:sz w:val="21"/>
                <w:szCs w:val="21"/>
              </w:rPr>
              <w:br/>
              <w:t>Не смог въехать в бокс по истечении 10 мин.</w:t>
            </w:r>
            <w:r w:rsidRPr="00D304EA">
              <w:rPr>
                <w:rFonts w:ascii="Times New Roman" w:eastAsia="Times New Roman" w:hAnsi="Times New Roman" w:cs="Times New Roman"/>
                <w:sz w:val="21"/>
                <w:szCs w:val="21"/>
              </w:rPr>
              <w:br/>
              <w:t>Не подал звуковой сигнал при трогании с места</w:t>
            </w:r>
            <w:r w:rsidRPr="00D304EA">
              <w:rPr>
                <w:rFonts w:ascii="Times New Roman" w:eastAsia="Times New Roman" w:hAnsi="Times New Roman" w:cs="Times New Roman"/>
                <w:sz w:val="21"/>
                <w:szCs w:val="21"/>
              </w:rPr>
              <w:br/>
              <w:t>Не включил нейтральную передачу после остановки</w:t>
            </w:r>
            <w:r w:rsidRPr="00D304EA">
              <w:rPr>
                <w:rFonts w:ascii="Times New Roman" w:eastAsia="Times New Roman" w:hAnsi="Times New Roman" w:cs="Times New Roman"/>
                <w:sz w:val="21"/>
                <w:szCs w:val="21"/>
              </w:rPr>
              <w:br/>
              <w:t>Не включил стояночный тормоз после остановки перед ограничительной линией.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jc w:val="center"/>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2</w:t>
            </w:r>
          </w:p>
        </w:tc>
      </w:tr>
      <w:tr w:rsidR="00D304EA" w:rsidRPr="00D304EA" w:rsidTr="00C753DB">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lastRenderedPageBreak/>
              <w:t>Средние</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При выполнении задания двигатель заглох</w:t>
            </w:r>
            <w:r w:rsidRPr="00D304EA">
              <w:rPr>
                <w:rFonts w:ascii="Times New Roman" w:eastAsia="Times New Roman" w:hAnsi="Times New Roman" w:cs="Times New Roman"/>
                <w:sz w:val="21"/>
                <w:szCs w:val="21"/>
              </w:rPr>
              <w:br/>
              <w:t>Не остановился перед ограничительной линией (по проекции заднего габарита прицепа)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jc w:val="center"/>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1</w:t>
            </w:r>
          </w:p>
        </w:tc>
      </w:tr>
      <w:tr w:rsidR="00D304EA" w:rsidRPr="00D304EA" w:rsidTr="00C753DB">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Мелкие</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Произвел резкое торможение перед ограничительной линией</w:t>
            </w:r>
            <w:r w:rsidRPr="00D304EA">
              <w:rPr>
                <w:rFonts w:ascii="Times New Roman" w:eastAsia="Times New Roman" w:hAnsi="Times New Roman" w:cs="Times New Roman"/>
                <w:sz w:val="21"/>
                <w:szCs w:val="21"/>
              </w:rPr>
              <w:br/>
              <w:t>Произвел резкое торможение перед линией "Стоп"</w:t>
            </w:r>
            <w:r w:rsidRPr="00D304EA">
              <w:rPr>
                <w:rFonts w:ascii="Times New Roman" w:eastAsia="Times New Roman" w:hAnsi="Times New Roman" w:cs="Times New Roman"/>
                <w:sz w:val="21"/>
                <w:szCs w:val="21"/>
              </w:rPr>
              <w:br/>
              <w:t>Не поставил прицеп в предстартовую зону</w:t>
            </w:r>
            <w:r w:rsidRPr="00D304EA">
              <w:rPr>
                <w:rFonts w:ascii="Times New Roman" w:eastAsia="Times New Roman" w:hAnsi="Times New Roman" w:cs="Times New Roman"/>
                <w:sz w:val="21"/>
                <w:szCs w:val="21"/>
              </w:rPr>
              <w:br/>
              <w:t>При остановке прицепа в "бокс" отклонение от параллельности оси прицепа и условной стены "бокса"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jc w:val="center"/>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0,5</w:t>
            </w:r>
          </w:p>
        </w:tc>
      </w:tr>
    </w:tbl>
    <w:p w:rsidR="00D304EA" w:rsidRDefault="00D304EA" w:rsidP="00D304EA">
      <w:pPr>
        <w:shd w:val="clear" w:color="auto" w:fill="FFFFFF"/>
        <w:spacing w:after="0" w:line="240" w:lineRule="auto"/>
        <w:textAlignment w:val="baseline"/>
        <w:rPr>
          <w:rFonts w:ascii="Times New Roman" w:eastAsia="Times New Roman" w:hAnsi="Times New Roman" w:cs="Times New Roman"/>
          <w:spacing w:val="2"/>
          <w:sz w:val="28"/>
          <w:szCs w:val="28"/>
        </w:rPr>
      </w:pPr>
      <w:r w:rsidRPr="00D304EA">
        <w:rPr>
          <w:rFonts w:ascii="Times New Roman" w:eastAsia="Times New Roman" w:hAnsi="Times New Roman" w:cs="Times New Roman"/>
          <w:spacing w:val="2"/>
          <w:sz w:val="21"/>
          <w:szCs w:val="21"/>
        </w:rPr>
        <w:br/>
      </w:r>
      <w:r w:rsidRPr="00D304EA">
        <w:rPr>
          <w:rFonts w:ascii="Times New Roman" w:eastAsia="Times New Roman" w:hAnsi="Times New Roman" w:cs="Times New Roman"/>
          <w:spacing w:val="2"/>
          <w:sz w:val="28"/>
          <w:szCs w:val="28"/>
        </w:rPr>
        <w:t>II этап - Пахота на тракторе марки МТЗ-82 с навесным трехкорпусным плугом ПН-3-35</w:t>
      </w:r>
    </w:p>
    <w:p w:rsidR="006B0535" w:rsidRPr="00D304EA" w:rsidRDefault="006B0535" w:rsidP="00D304EA">
      <w:pPr>
        <w:shd w:val="clear" w:color="auto" w:fill="FFFFFF"/>
        <w:spacing w:after="0" w:line="240" w:lineRule="auto"/>
        <w:textAlignment w:val="baseline"/>
        <w:rPr>
          <w:rFonts w:ascii="Times New Roman" w:eastAsia="Times New Roman" w:hAnsi="Times New Roman" w:cs="Times New Roman"/>
          <w:spacing w:val="2"/>
          <w:sz w:val="28"/>
          <w:szCs w:val="28"/>
        </w:rPr>
      </w:pPr>
    </w:p>
    <w:p w:rsidR="00D304EA" w:rsidRPr="00D304EA" w:rsidRDefault="00D304EA" w:rsidP="00D304EA">
      <w:pPr>
        <w:shd w:val="clear" w:color="auto" w:fill="FFFFFF"/>
        <w:spacing w:after="0" w:line="240" w:lineRule="auto"/>
        <w:textAlignment w:val="baseline"/>
        <w:rPr>
          <w:rFonts w:ascii="Times New Roman" w:eastAsia="Times New Roman" w:hAnsi="Times New Roman" w:cs="Times New Roman"/>
          <w:spacing w:val="2"/>
          <w:sz w:val="28"/>
          <w:szCs w:val="28"/>
        </w:rPr>
      </w:pPr>
      <w:r w:rsidRPr="00D304EA">
        <w:rPr>
          <w:rFonts w:ascii="Times New Roman" w:eastAsia="Times New Roman" w:hAnsi="Times New Roman" w:cs="Times New Roman"/>
          <w:spacing w:val="2"/>
          <w:sz w:val="28"/>
          <w:szCs w:val="28"/>
        </w:rPr>
        <w:t>Максимальная оценка задания - 50 баллов</w:t>
      </w:r>
      <w:r w:rsidRPr="00D304EA">
        <w:rPr>
          <w:rFonts w:ascii="Times New Roman" w:eastAsia="Times New Roman" w:hAnsi="Times New Roman" w:cs="Times New Roman"/>
          <w:spacing w:val="2"/>
          <w:sz w:val="28"/>
          <w:szCs w:val="28"/>
        </w:rPr>
        <w:br/>
      </w:r>
    </w:p>
    <w:p w:rsidR="00D304EA" w:rsidRPr="00D304EA" w:rsidRDefault="00D304EA" w:rsidP="00D304EA">
      <w:pPr>
        <w:shd w:val="clear" w:color="auto" w:fill="FFFFFF"/>
        <w:spacing w:after="0" w:line="240" w:lineRule="auto"/>
        <w:textAlignment w:val="baseline"/>
        <w:rPr>
          <w:rFonts w:ascii="Times New Roman" w:eastAsia="Times New Roman" w:hAnsi="Times New Roman" w:cs="Times New Roman"/>
          <w:spacing w:val="2"/>
          <w:sz w:val="28"/>
          <w:szCs w:val="28"/>
        </w:rPr>
      </w:pPr>
      <w:r w:rsidRPr="00D304EA">
        <w:rPr>
          <w:rFonts w:ascii="Times New Roman" w:eastAsia="Times New Roman" w:hAnsi="Times New Roman" w:cs="Times New Roman"/>
          <w:spacing w:val="2"/>
          <w:sz w:val="28"/>
          <w:szCs w:val="28"/>
        </w:rPr>
        <w:t>Критерии оценки качества выполнения задания </w:t>
      </w:r>
      <w:r w:rsidRPr="00D304EA">
        <w:rPr>
          <w:rFonts w:ascii="Times New Roman" w:eastAsia="Times New Roman" w:hAnsi="Times New Roman" w:cs="Times New Roman"/>
          <w:spacing w:val="2"/>
          <w:sz w:val="28"/>
          <w:szCs w:val="28"/>
        </w:rPr>
        <w:br/>
      </w:r>
    </w:p>
    <w:tbl>
      <w:tblPr>
        <w:tblW w:w="0" w:type="auto"/>
        <w:tblCellMar>
          <w:left w:w="0" w:type="dxa"/>
          <w:right w:w="0" w:type="dxa"/>
        </w:tblCellMar>
        <w:tblLook w:val="04A0"/>
      </w:tblPr>
      <w:tblGrid>
        <w:gridCol w:w="5245"/>
        <w:gridCol w:w="1615"/>
      </w:tblGrid>
      <w:tr w:rsidR="00D304EA" w:rsidRPr="00D304EA" w:rsidTr="00C753DB">
        <w:trPr>
          <w:trHeight w:val="15"/>
        </w:trPr>
        <w:tc>
          <w:tcPr>
            <w:tcW w:w="5245" w:type="dxa"/>
            <w:hideMark/>
          </w:tcPr>
          <w:p w:rsidR="00D304EA" w:rsidRPr="00D304EA" w:rsidRDefault="00D304EA" w:rsidP="00D304EA">
            <w:pPr>
              <w:spacing w:after="0" w:line="240" w:lineRule="auto"/>
              <w:rPr>
                <w:rFonts w:ascii="Times New Roman" w:eastAsia="Times New Roman" w:hAnsi="Times New Roman" w:cs="Times New Roman"/>
                <w:sz w:val="2"/>
                <w:szCs w:val="24"/>
              </w:rPr>
            </w:pPr>
          </w:p>
        </w:tc>
        <w:tc>
          <w:tcPr>
            <w:tcW w:w="1615" w:type="dxa"/>
            <w:hideMark/>
          </w:tcPr>
          <w:p w:rsidR="00D304EA" w:rsidRPr="00D304EA" w:rsidRDefault="00D304EA" w:rsidP="00D304EA">
            <w:pPr>
              <w:spacing w:after="0" w:line="240" w:lineRule="auto"/>
              <w:rPr>
                <w:rFonts w:ascii="Times New Roman" w:eastAsia="Times New Roman" w:hAnsi="Times New Roman" w:cs="Times New Roman"/>
                <w:sz w:val="2"/>
                <w:szCs w:val="24"/>
              </w:rPr>
            </w:pPr>
          </w:p>
        </w:tc>
      </w:tr>
      <w:tr w:rsidR="00D304EA" w:rsidRPr="00D304EA" w:rsidTr="00C753DB">
        <w:tc>
          <w:tcPr>
            <w:tcW w:w="5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jc w:val="center"/>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Показатель качества</w:t>
            </w:r>
          </w:p>
        </w:tc>
        <w:tc>
          <w:tcPr>
            <w:tcW w:w="16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jc w:val="center"/>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Максимальная оценка в баллах</w:t>
            </w:r>
          </w:p>
        </w:tc>
      </w:tr>
      <w:tr w:rsidR="00D304EA" w:rsidRPr="00D304EA" w:rsidTr="00C753DB">
        <w:tc>
          <w:tcPr>
            <w:tcW w:w="5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Качество выполнения свала</w:t>
            </w:r>
          </w:p>
        </w:tc>
        <w:tc>
          <w:tcPr>
            <w:tcW w:w="16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jc w:val="center"/>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5</w:t>
            </w:r>
          </w:p>
        </w:tc>
      </w:tr>
      <w:tr w:rsidR="00D304EA" w:rsidRPr="00D304EA" w:rsidTr="00C753DB">
        <w:tc>
          <w:tcPr>
            <w:tcW w:w="5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Соблюдение глубины вспашки</w:t>
            </w:r>
          </w:p>
        </w:tc>
        <w:tc>
          <w:tcPr>
            <w:tcW w:w="16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jc w:val="center"/>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5</w:t>
            </w:r>
          </w:p>
        </w:tc>
      </w:tr>
      <w:tr w:rsidR="00D304EA" w:rsidRPr="00D304EA" w:rsidTr="00C753DB">
        <w:tc>
          <w:tcPr>
            <w:tcW w:w="5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304EA" w:rsidRPr="00D304EA" w:rsidRDefault="00D304EA" w:rsidP="00D304EA">
            <w:pPr>
              <w:spacing w:after="0" w:line="240" w:lineRule="auto"/>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Левая граница участка свального загона</w:t>
            </w:r>
          </w:p>
        </w:tc>
        <w:tc>
          <w:tcPr>
            <w:tcW w:w="16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304EA" w:rsidRPr="00D304EA" w:rsidRDefault="00D304EA" w:rsidP="00D304EA">
            <w:pPr>
              <w:spacing w:after="0" w:line="240" w:lineRule="auto"/>
              <w:jc w:val="center"/>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5</w:t>
            </w:r>
          </w:p>
        </w:tc>
      </w:tr>
      <w:tr w:rsidR="00D304EA" w:rsidRPr="00D304EA" w:rsidTr="00C753DB">
        <w:tc>
          <w:tcPr>
            <w:tcW w:w="5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304EA" w:rsidRPr="00D304EA" w:rsidRDefault="00D304EA" w:rsidP="00D304EA">
            <w:pPr>
              <w:spacing w:after="0" w:line="240" w:lineRule="auto"/>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Правая граница участка развального загона</w:t>
            </w:r>
          </w:p>
        </w:tc>
        <w:tc>
          <w:tcPr>
            <w:tcW w:w="16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304EA" w:rsidRPr="00D304EA" w:rsidRDefault="00D304EA" w:rsidP="00D304EA">
            <w:pPr>
              <w:spacing w:after="0" w:line="240" w:lineRule="auto"/>
              <w:jc w:val="center"/>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5</w:t>
            </w:r>
          </w:p>
        </w:tc>
      </w:tr>
      <w:tr w:rsidR="00D304EA" w:rsidRPr="00D304EA" w:rsidTr="00C753DB">
        <w:tc>
          <w:tcPr>
            <w:tcW w:w="5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Размер и форма пахотной полосы в развальном загоне</w:t>
            </w:r>
          </w:p>
        </w:tc>
        <w:tc>
          <w:tcPr>
            <w:tcW w:w="16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4EA" w:rsidRPr="00D304EA" w:rsidRDefault="00D304EA" w:rsidP="00D304EA">
            <w:pPr>
              <w:spacing w:after="0" w:line="240" w:lineRule="auto"/>
              <w:jc w:val="center"/>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10</w:t>
            </w:r>
          </w:p>
        </w:tc>
      </w:tr>
      <w:tr w:rsidR="00D304EA" w:rsidRPr="00D304EA" w:rsidTr="00C753DB">
        <w:tc>
          <w:tcPr>
            <w:tcW w:w="5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304EA" w:rsidRPr="00D304EA" w:rsidRDefault="00D304EA" w:rsidP="00D304EA">
            <w:pPr>
              <w:spacing w:after="0" w:line="240" w:lineRule="auto"/>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Соблюдение границ заглубления и подъема плуга</w:t>
            </w:r>
          </w:p>
        </w:tc>
        <w:tc>
          <w:tcPr>
            <w:tcW w:w="16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304EA" w:rsidRPr="00D304EA" w:rsidRDefault="00D304EA" w:rsidP="00D304EA">
            <w:pPr>
              <w:spacing w:after="0" w:line="240" w:lineRule="auto"/>
              <w:jc w:val="center"/>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10</w:t>
            </w:r>
          </w:p>
        </w:tc>
      </w:tr>
      <w:tr w:rsidR="00D304EA" w:rsidRPr="00D304EA" w:rsidTr="00C753DB">
        <w:tc>
          <w:tcPr>
            <w:tcW w:w="5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304EA" w:rsidRPr="00D304EA" w:rsidRDefault="00D304EA" w:rsidP="00D304EA">
            <w:pPr>
              <w:spacing w:after="0" w:line="240" w:lineRule="auto"/>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Прямолинейность вспашки участка</w:t>
            </w:r>
          </w:p>
        </w:tc>
        <w:tc>
          <w:tcPr>
            <w:tcW w:w="16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304EA" w:rsidRPr="00D304EA" w:rsidRDefault="00D304EA" w:rsidP="00D304EA">
            <w:pPr>
              <w:spacing w:after="0" w:line="240" w:lineRule="auto"/>
              <w:jc w:val="center"/>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5</w:t>
            </w:r>
          </w:p>
        </w:tc>
      </w:tr>
      <w:tr w:rsidR="00D304EA" w:rsidRPr="00D304EA" w:rsidTr="00C753DB">
        <w:tc>
          <w:tcPr>
            <w:tcW w:w="5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304EA" w:rsidRPr="00D304EA" w:rsidRDefault="00D304EA" w:rsidP="00D304EA">
            <w:pPr>
              <w:spacing w:after="0" w:line="240" w:lineRule="auto"/>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Выравненность поверхности пашни</w:t>
            </w:r>
          </w:p>
        </w:tc>
        <w:tc>
          <w:tcPr>
            <w:tcW w:w="16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304EA" w:rsidRPr="00D304EA" w:rsidRDefault="00D304EA" w:rsidP="00D304EA">
            <w:pPr>
              <w:spacing w:after="0" w:line="240" w:lineRule="auto"/>
              <w:jc w:val="center"/>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5</w:t>
            </w:r>
          </w:p>
        </w:tc>
      </w:tr>
      <w:tr w:rsidR="00D304EA" w:rsidRPr="00D304EA" w:rsidTr="00C753DB">
        <w:tc>
          <w:tcPr>
            <w:tcW w:w="5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304EA" w:rsidRPr="00D304EA" w:rsidRDefault="00D304EA" w:rsidP="00D304EA">
            <w:pPr>
              <w:spacing w:after="0" w:line="240" w:lineRule="auto"/>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 xml:space="preserve">Итого </w:t>
            </w:r>
          </w:p>
        </w:tc>
        <w:tc>
          <w:tcPr>
            <w:tcW w:w="16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304EA" w:rsidRPr="00D304EA" w:rsidRDefault="00D304EA" w:rsidP="00D304EA">
            <w:pPr>
              <w:spacing w:after="0" w:line="240" w:lineRule="auto"/>
              <w:jc w:val="center"/>
              <w:textAlignment w:val="baseline"/>
              <w:rPr>
                <w:rFonts w:ascii="Times New Roman" w:eastAsia="Times New Roman" w:hAnsi="Times New Roman" w:cs="Times New Roman"/>
                <w:sz w:val="21"/>
                <w:szCs w:val="21"/>
              </w:rPr>
            </w:pPr>
            <w:r w:rsidRPr="00D304EA">
              <w:rPr>
                <w:rFonts w:ascii="Times New Roman" w:eastAsia="Times New Roman" w:hAnsi="Times New Roman" w:cs="Times New Roman"/>
                <w:sz w:val="21"/>
                <w:szCs w:val="21"/>
              </w:rPr>
              <w:t>50</w:t>
            </w:r>
          </w:p>
        </w:tc>
      </w:tr>
    </w:tbl>
    <w:p w:rsidR="00D304EA" w:rsidRPr="00D304EA" w:rsidRDefault="00D304EA" w:rsidP="00D304EA">
      <w:pPr>
        <w:spacing w:after="0"/>
        <w:jc w:val="both"/>
        <w:rPr>
          <w:rFonts w:ascii="Times New Roman" w:eastAsia="Calibri" w:hAnsi="Times New Roman" w:cs="Times New Roman"/>
          <w:lang w:eastAsia="en-US"/>
        </w:rPr>
      </w:pPr>
    </w:p>
    <w:p w:rsidR="003D07C6" w:rsidRPr="00D304EA" w:rsidRDefault="003D07C6" w:rsidP="00D304EA">
      <w:pPr>
        <w:spacing w:after="0" w:line="240" w:lineRule="auto"/>
        <w:ind w:firstLine="709"/>
        <w:jc w:val="both"/>
        <w:outlineLvl w:val="0"/>
        <w:rPr>
          <w:rFonts w:ascii="Times New Roman" w:hAnsi="Times New Roman" w:cs="Times New Roman"/>
        </w:rPr>
      </w:pPr>
    </w:p>
    <w:sectPr w:rsidR="003D07C6" w:rsidRPr="00D304EA" w:rsidSect="00D304EA">
      <w:headerReference w:type="even" r:id="rId10"/>
      <w:headerReference w:type="default" r:id="rId11"/>
      <w:pgSz w:w="11906" w:h="16838"/>
      <w:pgMar w:top="1134" w:right="567" w:bottom="1134" w:left="1985"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75AD" w:rsidRDefault="000475AD">
      <w:pPr>
        <w:spacing w:after="0" w:line="240" w:lineRule="auto"/>
      </w:pPr>
      <w:r>
        <w:separator/>
      </w:r>
    </w:p>
  </w:endnote>
  <w:endnote w:type="continuationSeparator" w:id="1">
    <w:p w:rsidR="000475AD" w:rsidRDefault="000475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75AD" w:rsidRDefault="000475AD">
      <w:pPr>
        <w:spacing w:after="0" w:line="240" w:lineRule="auto"/>
      </w:pPr>
      <w:r>
        <w:separator/>
      </w:r>
    </w:p>
  </w:footnote>
  <w:footnote w:type="continuationSeparator" w:id="1">
    <w:p w:rsidR="000475AD" w:rsidRDefault="000475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A89" w:rsidRDefault="00B40A3B" w:rsidP="00CC6860">
    <w:pPr>
      <w:pStyle w:val="a7"/>
      <w:framePr w:wrap="around" w:vAnchor="text" w:hAnchor="margin" w:xAlign="center" w:y="1"/>
      <w:rPr>
        <w:rStyle w:val="a9"/>
      </w:rPr>
    </w:pPr>
    <w:r>
      <w:rPr>
        <w:rStyle w:val="a9"/>
      </w:rPr>
      <w:fldChar w:fldCharType="begin"/>
    </w:r>
    <w:r w:rsidR="003D07C6">
      <w:rPr>
        <w:rStyle w:val="a9"/>
      </w:rPr>
      <w:instrText xml:space="preserve">PAGE  </w:instrText>
    </w:r>
    <w:r>
      <w:rPr>
        <w:rStyle w:val="a9"/>
      </w:rPr>
      <w:fldChar w:fldCharType="separate"/>
    </w:r>
    <w:r w:rsidR="00C55BD0">
      <w:rPr>
        <w:rStyle w:val="a9"/>
        <w:noProof/>
      </w:rPr>
      <w:t>6</w:t>
    </w:r>
    <w:r>
      <w:rPr>
        <w:rStyle w:val="a9"/>
      </w:rPr>
      <w:fldChar w:fldCharType="end"/>
    </w:r>
  </w:p>
  <w:p w:rsidR="009D0A89" w:rsidRDefault="000475A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E84" w:rsidRPr="00672F5F" w:rsidRDefault="00B40A3B">
    <w:pPr>
      <w:pStyle w:val="a7"/>
      <w:jc w:val="right"/>
      <w:rPr>
        <w:sz w:val="24"/>
        <w:szCs w:val="24"/>
      </w:rPr>
    </w:pPr>
    <w:r w:rsidRPr="00672F5F">
      <w:rPr>
        <w:sz w:val="24"/>
        <w:szCs w:val="24"/>
      </w:rPr>
      <w:fldChar w:fldCharType="begin"/>
    </w:r>
    <w:r w:rsidR="003D07C6" w:rsidRPr="00672F5F">
      <w:rPr>
        <w:sz w:val="24"/>
        <w:szCs w:val="24"/>
      </w:rPr>
      <w:instrText>PAGE   \* MERGEFORMAT</w:instrText>
    </w:r>
    <w:r w:rsidRPr="00672F5F">
      <w:rPr>
        <w:sz w:val="24"/>
        <w:szCs w:val="24"/>
      </w:rPr>
      <w:fldChar w:fldCharType="separate"/>
    </w:r>
    <w:r w:rsidR="00BC6CCC">
      <w:rPr>
        <w:noProof/>
        <w:sz w:val="24"/>
        <w:szCs w:val="24"/>
      </w:rPr>
      <w:t>3</w:t>
    </w:r>
    <w:r w:rsidRPr="00672F5F">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B011E"/>
    <w:multiLevelType w:val="hybridMultilevel"/>
    <w:tmpl w:val="33F23FB0"/>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36637E4"/>
    <w:multiLevelType w:val="hybridMultilevel"/>
    <w:tmpl w:val="BF7C6880"/>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42309EB"/>
    <w:multiLevelType w:val="multilevel"/>
    <w:tmpl w:val="5F245F7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4611D2C"/>
    <w:multiLevelType w:val="singleLevel"/>
    <w:tmpl w:val="D262B4AE"/>
    <w:lvl w:ilvl="0">
      <w:start w:val="2"/>
      <w:numFmt w:val="bullet"/>
      <w:lvlText w:val="-"/>
      <w:lvlJc w:val="left"/>
      <w:pPr>
        <w:tabs>
          <w:tab w:val="num" w:pos="360"/>
        </w:tabs>
        <w:ind w:left="360" w:hanging="36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F2ABC"/>
    <w:rsid w:val="000475AD"/>
    <w:rsid w:val="000A2E00"/>
    <w:rsid w:val="0011646D"/>
    <w:rsid w:val="00135731"/>
    <w:rsid w:val="00254AF8"/>
    <w:rsid w:val="00361EF3"/>
    <w:rsid w:val="00382FFE"/>
    <w:rsid w:val="003C3D53"/>
    <w:rsid w:val="003D07C6"/>
    <w:rsid w:val="003D59A8"/>
    <w:rsid w:val="004D041D"/>
    <w:rsid w:val="00615E0A"/>
    <w:rsid w:val="006272D5"/>
    <w:rsid w:val="0067141F"/>
    <w:rsid w:val="006B0535"/>
    <w:rsid w:val="006F2ABC"/>
    <w:rsid w:val="00702579"/>
    <w:rsid w:val="00877329"/>
    <w:rsid w:val="008F10E5"/>
    <w:rsid w:val="00914F3D"/>
    <w:rsid w:val="00920A50"/>
    <w:rsid w:val="009338FE"/>
    <w:rsid w:val="00981ABB"/>
    <w:rsid w:val="009D5BA5"/>
    <w:rsid w:val="009E44BB"/>
    <w:rsid w:val="00A54F9C"/>
    <w:rsid w:val="00A64478"/>
    <w:rsid w:val="00A763C9"/>
    <w:rsid w:val="00AE5FF1"/>
    <w:rsid w:val="00B40A3B"/>
    <w:rsid w:val="00B71D9B"/>
    <w:rsid w:val="00B90661"/>
    <w:rsid w:val="00BC6CCC"/>
    <w:rsid w:val="00BF2341"/>
    <w:rsid w:val="00C0156A"/>
    <w:rsid w:val="00C455AC"/>
    <w:rsid w:val="00C55BD0"/>
    <w:rsid w:val="00CA0C62"/>
    <w:rsid w:val="00D232A9"/>
    <w:rsid w:val="00D23812"/>
    <w:rsid w:val="00D304EA"/>
    <w:rsid w:val="00D86AF5"/>
    <w:rsid w:val="00D912D3"/>
    <w:rsid w:val="00D915B2"/>
    <w:rsid w:val="00E9499B"/>
    <w:rsid w:val="00EC485D"/>
    <w:rsid w:val="00ED30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3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F2ABC"/>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rsid w:val="006F2ABC"/>
    <w:rPr>
      <w:rFonts w:ascii="Courier New" w:eastAsia="Times New Roman" w:hAnsi="Courier New" w:cs="Times New Roman"/>
      <w:sz w:val="20"/>
      <w:szCs w:val="20"/>
    </w:rPr>
  </w:style>
  <w:style w:type="paragraph" w:styleId="a5">
    <w:name w:val="Body Text Indent"/>
    <w:basedOn w:val="a"/>
    <w:link w:val="a6"/>
    <w:rsid w:val="006F2ABC"/>
    <w:pPr>
      <w:spacing w:after="0" w:line="240" w:lineRule="auto"/>
      <w:ind w:left="360"/>
      <w:jc w:val="both"/>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rsid w:val="006F2ABC"/>
    <w:rPr>
      <w:rFonts w:ascii="Times New Roman" w:eastAsia="Times New Roman" w:hAnsi="Times New Roman" w:cs="Times New Roman"/>
      <w:sz w:val="28"/>
      <w:szCs w:val="20"/>
    </w:rPr>
  </w:style>
  <w:style w:type="paragraph" w:styleId="a7">
    <w:name w:val="header"/>
    <w:basedOn w:val="a"/>
    <w:link w:val="a8"/>
    <w:uiPriority w:val="99"/>
    <w:rsid w:val="006F2AB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uiPriority w:val="99"/>
    <w:rsid w:val="006F2ABC"/>
    <w:rPr>
      <w:rFonts w:ascii="Times New Roman" w:eastAsia="Times New Roman" w:hAnsi="Times New Roman" w:cs="Times New Roman"/>
      <w:sz w:val="20"/>
      <w:szCs w:val="20"/>
    </w:rPr>
  </w:style>
  <w:style w:type="character" w:styleId="a9">
    <w:name w:val="page number"/>
    <w:basedOn w:val="a0"/>
    <w:rsid w:val="006F2ABC"/>
  </w:style>
  <w:style w:type="table" w:styleId="aa">
    <w:name w:val="Table Grid"/>
    <w:basedOn w:val="a1"/>
    <w:rsid w:val="006F2AB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rsid w:val="006F2AB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c">
    <w:name w:val="Нижний колонтитул Знак"/>
    <w:basedOn w:val="a0"/>
    <w:link w:val="ab"/>
    <w:rsid w:val="006F2ABC"/>
    <w:rPr>
      <w:rFonts w:ascii="Times New Roman" w:eastAsia="Times New Roman" w:hAnsi="Times New Roman" w:cs="Times New Roman"/>
      <w:sz w:val="20"/>
      <w:szCs w:val="20"/>
    </w:rPr>
  </w:style>
  <w:style w:type="paragraph" w:styleId="ad">
    <w:name w:val="Body Text"/>
    <w:basedOn w:val="a"/>
    <w:link w:val="ae"/>
    <w:rsid w:val="006F2ABC"/>
    <w:pPr>
      <w:spacing w:after="120" w:line="240" w:lineRule="auto"/>
    </w:pPr>
    <w:rPr>
      <w:rFonts w:ascii="Times New Roman" w:eastAsia="Times New Roman" w:hAnsi="Times New Roman" w:cs="Times New Roman"/>
      <w:sz w:val="20"/>
      <w:szCs w:val="20"/>
    </w:rPr>
  </w:style>
  <w:style w:type="character" w:customStyle="1" w:styleId="ae">
    <w:name w:val="Основной текст Знак"/>
    <w:basedOn w:val="a0"/>
    <w:link w:val="ad"/>
    <w:rsid w:val="006F2ABC"/>
    <w:rPr>
      <w:rFonts w:ascii="Times New Roman" w:eastAsia="Times New Roman" w:hAnsi="Times New Roman" w:cs="Times New Roman"/>
      <w:sz w:val="20"/>
      <w:szCs w:val="20"/>
    </w:rPr>
  </w:style>
  <w:style w:type="character" w:styleId="af">
    <w:name w:val="Hyperlink"/>
    <w:rsid w:val="006F2ABC"/>
    <w:rPr>
      <w:color w:val="0000FF"/>
      <w:u w:val="single"/>
    </w:rPr>
  </w:style>
  <w:style w:type="paragraph" w:styleId="af0">
    <w:name w:val="Balloon Text"/>
    <w:basedOn w:val="a"/>
    <w:link w:val="af1"/>
    <w:rsid w:val="006F2ABC"/>
    <w:pPr>
      <w:spacing w:after="0" w:line="240" w:lineRule="auto"/>
    </w:pPr>
    <w:rPr>
      <w:rFonts w:ascii="Tahoma" w:eastAsia="Times New Roman" w:hAnsi="Tahoma" w:cs="Times New Roman"/>
      <w:sz w:val="16"/>
      <w:szCs w:val="16"/>
    </w:rPr>
  </w:style>
  <w:style w:type="character" w:customStyle="1" w:styleId="af1">
    <w:name w:val="Текст выноски Знак"/>
    <w:basedOn w:val="a0"/>
    <w:link w:val="af0"/>
    <w:rsid w:val="006F2ABC"/>
    <w:rPr>
      <w:rFonts w:ascii="Tahoma" w:eastAsia="Times New Roman" w:hAnsi="Tahoma" w:cs="Times New Roman"/>
      <w:sz w:val="16"/>
      <w:szCs w:val="16"/>
    </w:rPr>
  </w:style>
  <w:style w:type="character" w:styleId="af2">
    <w:name w:val="FollowedHyperlink"/>
    <w:basedOn w:val="a0"/>
    <w:uiPriority w:val="99"/>
    <w:semiHidden/>
    <w:unhideWhenUsed/>
    <w:rsid w:val="006F2A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9004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cs.cntd.ru/document/901990046"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C8FBD-015A-492A-B47E-B463C5266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4454</Words>
  <Characters>25391</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kcrtdu</Company>
  <LinksUpToDate>false</LinksUpToDate>
  <CharactersWithSpaces>29786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Irina2</dc:creator>
  <cp:lastModifiedBy>ГБПОУ НСХТ</cp:lastModifiedBy>
  <cp:revision>10</cp:revision>
  <cp:lastPrinted>2020-09-04T07:19:00Z</cp:lastPrinted>
  <dcterms:created xsi:type="dcterms:W3CDTF">2020-08-18T08:21:00Z</dcterms:created>
  <dcterms:modified xsi:type="dcterms:W3CDTF">2020-09-16T09:35:00Z</dcterms:modified>
</cp:coreProperties>
</file>